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6890679E" w14:textId="77777777" w:rsidR="00797516" w:rsidRPr="0041710D" w:rsidRDefault="00797516" w:rsidP="00797516">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661EDF75" wp14:editId="496F75C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6E40EA4" w14:textId="77777777" w:rsidR="00797516" w:rsidRPr="0041710D" w:rsidRDefault="00797516" w:rsidP="00797516">
      <w:pPr>
        <w:rPr>
          <w:rFonts w:eastAsia="Courier New"/>
        </w:rPr>
      </w:pPr>
    </w:p>
    <w:p w14:paraId="76124ED1" w14:textId="77777777" w:rsidR="00797516" w:rsidRPr="0041710D" w:rsidRDefault="00797516" w:rsidP="00797516">
      <w:pPr>
        <w:jc w:val="right"/>
        <w:rPr>
          <w:rFonts w:eastAsia="Courier New"/>
        </w:rPr>
      </w:pPr>
      <w:r w:rsidRPr="0041710D">
        <w:rPr>
          <w:rFonts w:eastAsia="Courier New"/>
          <w:b/>
        </w:rPr>
        <w:t>УТВЕРЖДАЮ</w:t>
      </w:r>
    </w:p>
    <w:p w14:paraId="37668C55" w14:textId="77777777" w:rsidR="00797516" w:rsidRPr="0041710D" w:rsidRDefault="00797516" w:rsidP="00797516">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54053651" wp14:editId="6701AD0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74225BA3" w14:textId="77777777" w:rsidR="00797516" w:rsidRPr="0041710D" w:rsidRDefault="00797516" w:rsidP="00797516">
      <w:pPr>
        <w:jc w:val="right"/>
        <w:rPr>
          <w:rFonts w:eastAsia="Courier New"/>
        </w:rPr>
      </w:pPr>
    </w:p>
    <w:p w14:paraId="65227659" w14:textId="77777777" w:rsidR="00797516" w:rsidRPr="0041710D" w:rsidRDefault="00797516" w:rsidP="00797516">
      <w:pPr>
        <w:jc w:val="right"/>
        <w:rPr>
          <w:rFonts w:eastAsia="Courier New"/>
        </w:rPr>
      </w:pPr>
      <w:bookmarkStart w:id="5" w:name="_Hlk102389680"/>
      <w:r w:rsidRPr="0041710D">
        <w:rPr>
          <w:rFonts w:eastAsia="Courier New"/>
        </w:rPr>
        <w:t>______________________ И.В. Новикова</w:t>
      </w:r>
    </w:p>
    <w:bookmarkEnd w:id="1"/>
    <w:p w14:paraId="7623112A" w14:textId="77777777" w:rsidR="00797516" w:rsidRPr="0041710D" w:rsidRDefault="00797516" w:rsidP="00797516">
      <w:pPr>
        <w:jc w:val="right"/>
        <w:rPr>
          <w:rFonts w:eastAsia="Courier New"/>
        </w:rPr>
      </w:pPr>
      <w:r w:rsidRPr="0041710D">
        <w:rPr>
          <w:rFonts w:eastAsia="Courier New"/>
        </w:rPr>
        <w:t>«30» августа 2023 г.</w:t>
      </w:r>
    </w:p>
    <w:bookmarkEnd w:id="5"/>
    <w:p w14:paraId="3A567A7C" w14:textId="77777777" w:rsidR="00797516" w:rsidRPr="0041710D" w:rsidRDefault="00797516" w:rsidP="00797516">
      <w:pPr>
        <w:rPr>
          <w:rFonts w:eastAsia="Courier New"/>
          <w:b/>
          <w:bCs/>
          <w:sz w:val="28"/>
          <w:szCs w:val="28"/>
        </w:rPr>
      </w:pPr>
    </w:p>
    <w:bookmarkEnd w:id="2"/>
    <w:p w14:paraId="22A5B533" w14:textId="77777777" w:rsidR="00797516" w:rsidRPr="0041710D" w:rsidRDefault="00797516" w:rsidP="00797516">
      <w:pPr>
        <w:ind w:right="141"/>
        <w:rPr>
          <w:rFonts w:eastAsia="Courier New"/>
          <w:b/>
        </w:rPr>
      </w:pPr>
    </w:p>
    <w:p w14:paraId="4A252A50" w14:textId="77777777" w:rsidR="00797516" w:rsidRPr="00EC169A" w:rsidRDefault="00797516" w:rsidP="00797516">
      <w:pPr>
        <w:jc w:val="center"/>
        <w:rPr>
          <w:sz w:val="26"/>
        </w:rPr>
      </w:pPr>
    </w:p>
    <w:p w14:paraId="0ED50F2A" w14:textId="77777777" w:rsidR="00797516" w:rsidRPr="00EC169A" w:rsidRDefault="00797516" w:rsidP="00797516">
      <w:pPr>
        <w:rPr>
          <w:sz w:val="26"/>
        </w:rPr>
      </w:pPr>
    </w:p>
    <w:p w14:paraId="1EB37868" w14:textId="77777777" w:rsidR="00797516" w:rsidRPr="00EC169A" w:rsidRDefault="00797516" w:rsidP="00797516">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1F79DD8" w14:textId="1011FB1E" w:rsidR="00272E56" w:rsidRPr="00272E56" w:rsidRDefault="00272E56" w:rsidP="00272E56">
      <w:pPr>
        <w:pStyle w:val="a4"/>
        <w:numPr>
          <w:ilvl w:val="0"/>
          <w:numId w:val="1"/>
        </w:numPr>
        <w:spacing w:before="5"/>
        <w:ind w:right="-1"/>
        <w:jc w:val="center"/>
        <w:rPr>
          <w:sz w:val="28"/>
        </w:rPr>
      </w:pPr>
      <w:bookmarkStart w:id="6" w:name="bookmark4"/>
      <w:r w:rsidRPr="00272E56">
        <w:rPr>
          <w:sz w:val="28"/>
        </w:rPr>
        <w:t xml:space="preserve">СГ. </w:t>
      </w:r>
      <w:r w:rsidR="001646D9" w:rsidRPr="001646D9">
        <w:rPr>
          <w:bCs/>
          <w:sz w:val="28"/>
        </w:rPr>
        <w:t>03 БЕЗОПАСНОСТЬ ЖИЗНЕДЕЯТЕЛЬНОСТИ</w:t>
      </w:r>
    </w:p>
    <w:p w14:paraId="43BD439D" w14:textId="77777777" w:rsidR="00272E56" w:rsidRDefault="00272E56" w:rsidP="00DA63C9">
      <w:pPr>
        <w:pStyle w:val="21"/>
        <w:keepNext/>
        <w:keepLines/>
        <w:spacing w:after="40"/>
        <w:rPr>
          <w:lang w:val="ru-RU"/>
        </w:rPr>
      </w:pPr>
    </w:p>
    <w:p w14:paraId="7596BADB" w14:textId="1BF2914F"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0D112C55" w:rsidR="002B40D7" w:rsidRPr="00272E56" w:rsidRDefault="002B40D7" w:rsidP="00272E56">
      <w:pPr>
        <w:spacing w:before="5"/>
        <w:ind w:right="-1"/>
        <w:jc w:val="both"/>
        <w:rPr>
          <w:b/>
          <w:bCs/>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1646D9" w:rsidRPr="00A65BDD">
        <w:rPr>
          <w:i/>
          <w:sz w:val="28"/>
        </w:rPr>
        <w:t>СГ.0</w:t>
      </w:r>
      <w:r w:rsidR="001646D9">
        <w:rPr>
          <w:i/>
          <w:sz w:val="28"/>
        </w:rPr>
        <w:t>3</w:t>
      </w:r>
      <w:r w:rsidR="001646D9" w:rsidRPr="00A65BDD">
        <w:rPr>
          <w:i/>
          <w:sz w:val="28"/>
        </w:rPr>
        <w:t xml:space="preserve"> </w:t>
      </w:r>
      <w:r w:rsidR="001646D9">
        <w:rPr>
          <w:i/>
          <w:sz w:val="28"/>
        </w:rPr>
        <w:t xml:space="preserve">Безопасность жизнедеятельности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9"/>
    <w:p w14:paraId="1492CD9A" w14:textId="77777777" w:rsidR="007F5FB6" w:rsidRDefault="007F5FB6" w:rsidP="007F5FB6">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7F5FB6" w14:paraId="39E47188" w14:textId="77777777" w:rsidTr="007F5FB6">
        <w:tc>
          <w:tcPr>
            <w:tcW w:w="1781" w:type="dxa"/>
            <w:vMerge w:val="restart"/>
            <w:tcBorders>
              <w:top w:val="nil"/>
              <w:left w:val="nil"/>
              <w:bottom w:val="nil"/>
              <w:right w:val="single" w:sz="4" w:space="0" w:color="auto"/>
            </w:tcBorders>
            <w:vAlign w:val="center"/>
            <w:hideMark/>
          </w:tcPr>
          <w:p w14:paraId="5EE64F55" w14:textId="77777777" w:rsidR="007F5FB6" w:rsidRDefault="007F5FB6">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447E472C" w14:textId="77777777" w:rsidR="007F5FB6" w:rsidRDefault="007F5FB6">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3B7D2DEA" w14:textId="7B1CF602" w:rsidR="007F5FB6" w:rsidRDefault="007F5FB6">
            <w:pPr>
              <w:adjustRightInd w:val="0"/>
              <w:jc w:val="center"/>
              <w:rPr>
                <w:rFonts w:eastAsiaTheme="minorEastAsia"/>
                <w:lang w:val="en-US"/>
              </w:rPr>
            </w:pPr>
            <w:r>
              <w:rPr>
                <w:rFonts w:eastAsiaTheme="minorEastAsia"/>
                <w:noProof/>
                <w:lang w:val="en-US"/>
              </w:rPr>
              <w:drawing>
                <wp:inline distT="0" distB="0" distL="0" distR="0" wp14:anchorId="6298A22F" wp14:editId="1250968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C57360F" w14:textId="77777777" w:rsidR="007F5FB6" w:rsidRDefault="007F5FB6">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48C1C54D" w14:textId="77777777" w:rsidR="007F5FB6" w:rsidRDefault="007F5FB6">
            <w:pPr>
              <w:adjustRightInd w:val="0"/>
              <w:jc w:val="center"/>
              <w:rPr>
                <w:rFonts w:eastAsiaTheme="minorEastAsia"/>
                <w:lang w:val="en-US"/>
              </w:rPr>
            </w:pPr>
            <w:r>
              <w:rPr>
                <w:rFonts w:eastAsiaTheme="minorEastAsia"/>
                <w:lang w:val="en-US"/>
              </w:rPr>
              <w:t>И.В.</w:t>
            </w:r>
          </w:p>
          <w:p w14:paraId="4CBAEB5F" w14:textId="77777777" w:rsidR="007F5FB6" w:rsidRDefault="007F5FB6">
            <w:pPr>
              <w:adjustRightInd w:val="0"/>
              <w:jc w:val="center"/>
              <w:rPr>
                <w:rFonts w:eastAsiaTheme="minorEastAsia"/>
                <w:lang w:val="en-US"/>
              </w:rPr>
            </w:pPr>
            <w:proofErr w:type="spellStart"/>
            <w:r>
              <w:rPr>
                <w:rFonts w:eastAsiaTheme="minorEastAsia"/>
                <w:lang w:val="en-US"/>
              </w:rPr>
              <w:t>Новикова</w:t>
            </w:r>
            <w:proofErr w:type="spellEnd"/>
          </w:p>
        </w:tc>
      </w:tr>
      <w:tr w:rsidR="007F5FB6" w14:paraId="45446B5B" w14:textId="77777777" w:rsidTr="007F5FB6">
        <w:tc>
          <w:tcPr>
            <w:tcW w:w="1781" w:type="dxa"/>
            <w:vMerge/>
            <w:tcBorders>
              <w:top w:val="nil"/>
              <w:left w:val="nil"/>
              <w:bottom w:val="nil"/>
              <w:right w:val="single" w:sz="4" w:space="0" w:color="auto"/>
            </w:tcBorders>
            <w:vAlign w:val="center"/>
            <w:hideMark/>
          </w:tcPr>
          <w:p w14:paraId="0BE435F7" w14:textId="77777777" w:rsidR="007F5FB6" w:rsidRDefault="007F5FB6">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CF70A1D" w14:textId="77777777" w:rsidR="007F5FB6" w:rsidRDefault="007F5FB6">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3C4BDC04" w14:textId="77777777" w:rsidR="007F5FB6" w:rsidRDefault="007F5FB6">
            <w:pPr>
              <w:rPr>
                <w:rFonts w:eastAsiaTheme="minorEastAsia"/>
                <w:lang w:val="en-US"/>
              </w:rPr>
            </w:pPr>
          </w:p>
        </w:tc>
      </w:tr>
      <w:tr w:rsidR="007F5FB6" w14:paraId="718A7A13" w14:textId="77777777" w:rsidTr="007F5FB6">
        <w:tc>
          <w:tcPr>
            <w:tcW w:w="1781" w:type="dxa"/>
            <w:vMerge/>
            <w:tcBorders>
              <w:top w:val="nil"/>
              <w:left w:val="nil"/>
              <w:bottom w:val="nil"/>
              <w:right w:val="single" w:sz="4" w:space="0" w:color="auto"/>
            </w:tcBorders>
            <w:vAlign w:val="center"/>
            <w:hideMark/>
          </w:tcPr>
          <w:p w14:paraId="6CD75D18" w14:textId="77777777" w:rsidR="007F5FB6" w:rsidRDefault="007F5FB6">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1D1B5629" w14:textId="77777777" w:rsidR="007F5FB6" w:rsidRDefault="007F5FB6">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3CC520DC" w14:textId="77777777" w:rsidR="007F5FB6" w:rsidRDefault="007F5FB6">
            <w:pPr>
              <w:rPr>
                <w:rFonts w:eastAsiaTheme="minorEastAsia"/>
                <w:lang w:val="en-US"/>
              </w:rPr>
            </w:pPr>
          </w:p>
        </w:tc>
      </w:tr>
      <w:tr w:rsidR="007F5FB6" w14:paraId="36046FBF" w14:textId="77777777" w:rsidTr="007F5FB6">
        <w:tc>
          <w:tcPr>
            <w:tcW w:w="1781" w:type="dxa"/>
            <w:vMerge/>
            <w:tcBorders>
              <w:top w:val="nil"/>
              <w:left w:val="nil"/>
              <w:bottom w:val="nil"/>
              <w:right w:val="single" w:sz="4" w:space="0" w:color="auto"/>
            </w:tcBorders>
            <w:vAlign w:val="center"/>
            <w:hideMark/>
          </w:tcPr>
          <w:p w14:paraId="687A2928" w14:textId="77777777" w:rsidR="007F5FB6" w:rsidRDefault="007F5FB6">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3189BFEB" w14:textId="77777777" w:rsidR="007F5FB6" w:rsidRDefault="007F5FB6">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0C9472CA" w14:textId="77777777" w:rsidR="007F5FB6" w:rsidRDefault="007F5FB6">
            <w:pPr>
              <w:rPr>
                <w:rFonts w:eastAsiaTheme="minorEastAsia"/>
                <w:lang w:val="en-US"/>
              </w:rPr>
            </w:pPr>
          </w:p>
        </w:tc>
      </w:tr>
    </w:tbl>
    <w:p w14:paraId="633FCD59" w14:textId="77777777" w:rsidR="007F5FB6" w:rsidRDefault="007F5FB6" w:rsidP="007F5FB6">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3544D">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3544D">
            <w:pPr>
              <w:tabs>
                <w:tab w:val="num" w:pos="284"/>
              </w:tabs>
              <w:ind w:left="284"/>
              <w:rPr>
                <w:sz w:val="24"/>
                <w:szCs w:val="24"/>
              </w:rPr>
            </w:pPr>
          </w:p>
        </w:tc>
      </w:tr>
      <w:tr w:rsidR="006645FA" w:rsidRPr="000A4159" w14:paraId="25D8B0CE" w14:textId="77777777" w:rsidTr="0023544D">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3544D">
            <w:pPr>
              <w:tabs>
                <w:tab w:val="num" w:pos="284"/>
              </w:tabs>
              <w:ind w:left="284"/>
              <w:rPr>
                <w:sz w:val="24"/>
                <w:szCs w:val="24"/>
              </w:rPr>
            </w:pPr>
          </w:p>
        </w:tc>
      </w:tr>
      <w:tr w:rsidR="006645FA" w:rsidRPr="000A4159" w14:paraId="31C528F7" w14:textId="77777777" w:rsidTr="0023544D">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3544D">
            <w:pPr>
              <w:pStyle w:val="1"/>
              <w:tabs>
                <w:tab w:val="num" w:pos="0"/>
                <w:tab w:val="num" w:pos="284"/>
              </w:tabs>
              <w:ind w:left="284"/>
              <w:rPr>
                <w:b w:val="0"/>
                <w:caps/>
                <w:sz w:val="24"/>
                <w:szCs w:val="24"/>
              </w:rPr>
            </w:pPr>
          </w:p>
        </w:tc>
      </w:tr>
      <w:tr w:rsidR="006645FA" w:rsidRPr="000A4159" w14:paraId="4C7A9DB5" w14:textId="77777777" w:rsidTr="0023544D">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3544D">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4416FD">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DF7223A"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1646D9" w:rsidRPr="001646D9">
        <w:rPr>
          <w:i/>
          <w:sz w:val="28"/>
          <w:lang w:val="ru-RU"/>
        </w:rPr>
        <w:t xml:space="preserve">СГ.03 Безопасность жизнедеятельности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1646D9" w14:paraId="23CEFF6A" w14:textId="663D3E22" w:rsidTr="006725F3">
        <w:tc>
          <w:tcPr>
            <w:tcW w:w="959" w:type="dxa"/>
          </w:tcPr>
          <w:p w14:paraId="53989B10" w14:textId="20B92AB7" w:rsidR="006725F3" w:rsidRPr="001646D9" w:rsidRDefault="00901E5A" w:rsidP="0023544D">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1646D9">
              <w:rPr>
                <w:sz w:val="24"/>
                <w:szCs w:val="24"/>
              </w:rPr>
              <w:t>ОК 0</w:t>
            </w:r>
            <w:r w:rsidR="001646D9" w:rsidRPr="001646D9">
              <w:rPr>
                <w:sz w:val="24"/>
                <w:szCs w:val="24"/>
              </w:rPr>
              <w:t>1</w:t>
            </w:r>
          </w:p>
        </w:tc>
        <w:tc>
          <w:tcPr>
            <w:tcW w:w="8647" w:type="dxa"/>
          </w:tcPr>
          <w:p w14:paraId="568587D9" w14:textId="07F62C18" w:rsidR="006725F3"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Выбирать способы решения задач профессиональной деятельности применительно к различным контекстам</w:t>
            </w:r>
          </w:p>
        </w:tc>
      </w:tr>
      <w:tr w:rsidR="001646D9" w:rsidRPr="001646D9" w14:paraId="4EE1E845" w14:textId="77777777" w:rsidTr="006725F3">
        <w:tc>
          <w:tcPr>
            <w:tcW w:w="959" w:type="dxa"/>
          </w:tcPr>
          <w:p w14:paraId="40D3335D" w14:textId="0BAC6874" w:rsidR="001646D9" w:rsidRPr="001646D9" w:rsidRDefault="001646D9" w:rsidP="001646D9">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02</w:t>
            </w:r>
          </w:p>
        </w:tc>
        <w:tc>
          <w:tcPr>
            <w:tcW w:w="8647" w:type="dxa"/>
          </w:tcPr>
          <w:p w14:paraId="01665BF1" w14:textId="702FEEFF" w:rsidR="001646D9" w:rsidRPr="001646D9" w:rsidRDefault="001646D9" w:rsidP="001646D9">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 xml:space="preserve">Использовать современные средства поиска, анализа и интерпретации </w:t>
            </w:r>
            <w:proofErr w:type="gramStart"/>
            <w:r w:rsidRPr="001646D9">
              <w:rPr>
                <w:sz w:val="24"/>
                <w:szCs w:val="24"/>
              </w:rPr>
              <w:t>информации</w:t>
            </w:r>
            <w:proofErr w:type="gramEnd"/>
            <w:r w:rsidRPr="001646D9">
              <w:rPr>
                <w:sz w:val="24"/>
                <w:szCs w:val="24"/>
              </w:rPr>
              <w:t xml:space="preserve"> и информационные технологии для выполнения задач профессиональной деятельности</w:t>
            </w:r>
          </w:p>
        </w:tc>
      </w:tr>
      <w:tr w:rsidR="006725F3" w:rsidRPr="001646D9" w14:paraId="2FEFE955" w14:textId="5BB98671" w:rsidTr="006725F3">
        <w:tc>
          <w:tcPr>
            <w:tcW w:w="959" w:type="dxa"/>
          </w:tcPr>
          <w:p w14:paraId="57293F6D" w14:textId="2E151773" w:rsidR="006725F3" w:rsidRPr="001646D9" w:rsidRDefault="00901E5A" w:rsidP="0023544D">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1646D9">
              <w:rPr>
                <w:sz w:val="24"/>
                <w:szCs w:val="24"/>
              </w:rPr>
              <w:t>ОК 0</w:t>
            </w:r>
            <w:r w:rsidR="001646D9" w:rsidRPr="001646D9">
              <w:rPr>
                <w:sz w:val="24"/>
                <w:szCs w:val="24"/>
              </w:rPr>
              <w:t>6</w:t>
            </w:r>
          </w:p>
        </w:tc>
        <w:tc>
          <w:tcPr>
            <w:tcW w:w="8647" w:type="dxa"/>
          </w:tcPr>
          <w:p w14:paraId="77678B7E" w14:textId="46ACAE5C" w:rsidR="006725F3"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37A4B" w:rsidRPr="001646D9" w14:paraId="3CC5CFD6" w14:textId="77777777" w:rsidTr="006725F3">
        <w:tc>
          <w:tcPr>
            <w:tcW w:w="959" w:type="dxa"/>
          </w:tcPr>
          <w:p w14:paraId="2022808F" w14:textId="34B2E8FF" w:rsidR="00037A4B" w:rsidRPr="001646D9" w:rsidRDefault="00940202"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w:t>
            </w:r>
            <w:r w:rsidR="001646D9" w:rsidRPr="001646D9">
              <w:rPr>
                <w:sz w:val="24"/>
                <w:szCs w:val="24"/>
              </w:rPr>
              <w:t>7</w:t>
            </w:r>
          </w:p>
        </w:tc>
        <w:tc>
          <w:tcPr>
            <w:tcW w:w="8647" w:type="dxa"/>
          </w:tcPr>
          <w:p w14:paraId="66AAAD43" w14:textId="192380DF" w:rsidR="00037A4B" w:rsidRPr="001646D9" w:rsidRDefault="001646D9" w:rsidP="00037A4B">
            <w:pPr>
              <w:shd w:val="clear" w:color="auto" w:fill="FFFFFF"/>
              <w:rPr>
                <w:sz w:val="24"/>
                <w:szCs w:val="24"/>
              </w:rPr>
            </w:pPr>
            <w:r w:rsidRPr="001646D9">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646D9" w:rsidRPr="001646D9" w14:paraId="10C5395E" w14:textId="77777777" w:rsidTr="006725F3">
        <w:tc>
          <w:tcPr>
            <w:tcW w:w="959" w:type="dxa"/>
          </w:tcPr>
          <w:p w14:paraId="673CCC46" w14:textId="10B8DFA7"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ОК 08</w:t>
            </w:r>
          </w:p>
        </w:tc>
        <w:tc>
          <w:tcPr>
            <w:tcW w:w="8647" w:type="dxa"/>
          </w:tcPr>
          <w:p w14:paraId="2275803C" w14:textId="2D46F51B" w:rsidR="001646D9" w:rsidRPr="001646D9" w:rsidRDefault="001646D9" w:rsidP="00037A4B">
            <w:pPr>
              <w:shd w:val="clear" w:color="auto" w:fill="FFFFFF"/>
              <w:rPr>
                <w:sz w:val="24"/>
                <w:szCs w:val="24"/>
              </w:rPr>
            </w:pPr>
            <w:r w:rsidRPr="001646D9">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646D9" w:rsidRPr="001646D9" w14:paraId="63D3356F" w14:textId="77777777" w:rsidTr="006725F3">
        <w:tc>
          <w:tcPr>
            <w:tcW w:w="959" w:type="dxa"/>
          </w:tcPr>
          <w:p w14:paraId="31549CDD" w14:textId="747EB649"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4.5</w:t>
            </w:r>
          </w:p>
        </w:tc>
        <w:tc>
          <w:tcPr>
            <w:tcW w:w="8647" w:type="dxa"/>
          </w:tcPr>
          <w:p w14:paraId="1612A1BB" w14:textId="27276DFB" w:rsidR="001646D9" w:rsidRPr="001646D9" w:rsidRDefault="001646D9" w:rsidP="00037A4B">
            <w:pPr>
              <w:shd w:val="clear" w:color="auto" w:fill="FFFFFF"/>
              <w:rPr>
                <w:sz w:val="24"/>
                <w:szCs w:val="24"/>
              </w:rPr>
            </w:pPr>
            <w:r w:rsidRPr="001646D9">
              <w:rPr>
                <w:sz w:val="24"/>
                <w:szCs w:val="24"/>
              </w:rPr>
              <w:t>Оказывать медицинскую помощь в неотложной форме</w:t>
            </w:r>
          </w:p>
        </w:tc>
      </w:tr>
      <w:tr w:rsidR="001646D9" w:rsidRPr="001646D9" w14:paraId="281F389E" w14:textId="77777777" w:rsidTr="006725F3">
        <w:tc>
          <w:tcPr>
            <w:tcW w:w="959" w:type="dxa"/>
          </w:tcPr>
          <w:p w14:paraId="75793C93" w14:textId="2A212B8B"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5.2</w:t>
            </w:r>
          </w:p>
        </w:tc>
        <w:tc>
          <w:tcPr>
            <w:tcW w:w="8647" w:type="dxa"/>
          </w:tcPr>
          <w:p w14:paraId="4715BDCD" w14:textId="6FDED38B" w:rsidR="001646D9" w:rsidRPr="001646D9" w:rsidRDefault="001646D9" w:rsidP="00037A4B">
            <w:pPr>
              <w:shd w:val="clear" w:color="auto" w:fill="FFFFFF"/>
              <w:rPr>
                <w:sz w:val="24"/>
                <w:szCs w:val="24"/>
              </w:rPr>
            </w:pPr>
            <w:r w:rsidRPr="001646D9">
              <w:rPr>
                <w:sz w:val="24"/>
                <w:szCs w:val="24"/>
              </w:rPr>
              <w:t>Оказывать медицинскую помощь в экстренной форме</w:t>
            </w:r>
          </w:p>
        </w:tc>
      </w:tr>
      <w:tr w:rsidR="001646D9" w:rsidRPr="001646D9" w14:paraId="08746566" w14:textId="77777777" w:rsidTr="006725F3">
        <w:tc>
          <w:tcPr>
            <w:tcW w:w="959" w:type="dxa"/>
          </w:tcPr>
          <w:p w14:paraId="56B746E2" w14:textId="2462FB51" w:rsidR="001646D9" w:rsidRPr="001646D9" w:rsidRDefault="001646D9" w:rsidP="0023544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1646D9">
              <w:rPr>
                <w:sz w:val="24"/>
                <w:szCs w:val="24"/>
              </w:rPr>
              <w:t>ПК 5.3</w:t>
            </w:r>
          </w:p>
        </w:tc>
        <w:tc>
          <w:tcPr>
            <w:tcW w:w="8647" w:type="dxa"/>
          </w:tcPr>
          <w:p w14:paraId="502722F1" w14:textId="7E05A14E" w:rsidR="001646D9" w:rsidRPr="001646D9" w:rsidRDefault="001646D9" w:rsidP="00037A4B">
            <w:pPr>
              <w:shd w:val="clear" w:color="auto" w:fill="FFFFFF"/>
              <w:rPr>
                <w:sz w:val="24"/>
                <w:szCs w:val="24"/>
              </w:rPr>
            </w:pPr>
            <w:r w:rsidRPr="001646D9">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bl>
    <w:p w14:paraId="571FF1D7" w14:textId="77777777" w:rsidR="001646D9" w:rsidRDefault="001646D9" w:rsidP="006645FA">
      <w:pPr>
        <w:pStyle w:val="ad"/>
        <w:jc w:val="both"/>
        <w:rPr>
          <w:rFonts w:ascii="Times New Roman" w:hAnsi="Times New Roman" w:cs="Times New Roman"/>
          <w:b/>
          <w:sz w:val="28"/>
          <w:szCs w:val="28"/>
        </w:rPr>
      </w:pPr>
    </w:p>
    <w:p w14:paraId="3F0F9881" w14:textId="390A31A9"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11691B" w14:paraId="2D591F96" w14:textId="77777777" w:rsidTr="0023544D">
        <w:tc>
          <w:tcPr>
            <w:tcW w:w="9606" w:type="dxa"/>
          </w:tcPr>
          <w:p w14:paraId="545A7576" w14:textId="69E2BB0E" w:rsidR="006645FA" w:rsidRPr="0011691B" w:rsidRDefault="0011691B" w:rsidP="00A33E3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принципы обеспечения устойчивости объектов материальной инфраструктуры, прогнозирования развития событий и оценки последствий при техногенных чрезвычайных ситуациях и стихийных явлениях</w:t>
            </w:r>
          </w:p>
        </w:tc>
      </w:tr>
      <w:tr w:rsidR="006645FA" w:rsidRPr="0011691B" w14:paraId="3C439510" w14:textId="77777777" w:rsidTr="0023544D">
        <w:tc>
          <w:tcPr>
            <w:tcW w:w="9606" w:type="dxa"/>
          </w:tcPr>
          <w:p w14:paraId="4F1D90A9" w14:textId="36A0DC6A" w:rsidR="006645FA" w:rsidRPr="0011691B" w:rsidRDefault="0011691B" w:rsidP="00A33E3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r>
      <w:tr w:rsidR="006645FA" w:rsidRPr="0011691B" w14:paraId="1182B638" w14:textId="77777777" w:rsidTr="0023544D">
        <w:tc>
          <w:tcPr>
            <w:tcW w:w="9606" w:type="dxa"/>
          </w:tcPr>
          <w:p w14:paraId="07BA4F59" w14:textId="4D5D6607" w:rsidR="006645FA" w:rsidRPr="0011691B" w:rsidRDefault="0011691B" w:rsidP="00A33E3D">
            <w:pPr>
              <w:pStyle w:val="a3"/>
              <w:tabs>
                <w:tab w:val="left" w:pos="709"/>
                <w:tab w:val="left" w:pos="9923"/>
              </w:tabs>
              <w:ind w:left="0"/>
            </w:pPr>
            <w:r w:rsidRPr="0011691B">
              <w:t>основы военной службы и обороны государства</w:t>
            </w:r>
          </w:p>
        </w:tc>
      </w:tr>
      <w:tr w:rsidR="00272E56" w:rsidRPr="0011691B" w14:paraId="69BA04FD" w14:textId="77777777" w:rsidTr="0023544D">
        <w:tc>
          <w:tcPr>
            <w:tcW w:w="9606" w:type="dxa"/>
          </w:tcPr>
          <w:p w14:paraId="0D9D61B5" w14:textId="045BA15B" w:rsidR="00272E56" w:rsidRPr="0011691B" w:rsidRDefault="0011691B" w:rsidP="00A33E3D">
            <w:pPr>
              <w:pStyle w:val="a3"/>
              <w:tabs>
                <w:tab w:val="left" w:pos="709"/>
                <w:tab w:val="left" w:pos="9923"/>
              </w:tabs>
              <w:ind w:left="0"/>
            </w:pPr>
            <w:r w:rsidRPr="0011691B">
              <w:t>порядок и правила оказания первой (доврачебной) медицинской помощи</w:t>
            </w:r>
          </w:p>
        </w:tc>
      </w:tr>
    </w:tbl>
    <w:p w14:paraId="211A0945" w14:textId="77777777" w:rsidR="00834F38" w:rsidRDefault="00834F38" w:rsidP="006645FA">
      <w:pPr>
        <w:pStyle w:val="ad"/>
        <w:jc w:val="both"/>
        <w:rPr>
          <w:rFonts w:ascii="Times New Roman" w:hAnsi="Times New Roman" w:cs="Times New Roman"/>
          <w:b/>
          <w:sz w:val="28"/>
          <w:szCs w:val="28"/>
        </w:rPr>
      </w:pPr>
    </w:p>
    <w:p w14:paraId="3E5CE820" w14:textId="390139C9" w:rsidR="006725F3" w:rsidRPr="00272E56" w:rsidRDefault="006645FA" w:rsidP="00272E56">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9606" w:type="dxa"/>
        <w:tblLook w:val="04A0" w:firstRow="1" w:lastRow="0" w:firstColumn="1" w:lastColumn="0" w:noHBand="0" w:noVBand="1"/>
      </w:tblPr>
      <w:tblGrid>
        <w:gridCol w:w="9606"/>
      </w:tblGrid>
      <w:tr w:rsidR="00272E56" w:rsidRPr="0011691B" w14:paraId="44198FD0" w14:textId="77777777" w:rsidTr="0023544D">
        <w:tc>
          <w:tcPr>
            <w:tcW w:w="9606" w:type="dxa"/>
          </w:tcPr>
          <w:p w14:paraId="3653B37D" w14:textId="67BEE08E" w:rsidR="00272E56" w:rsidRPr="0011691B" w:rsidRDefault="0011691B" w:rsidP="0023544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организовывать и проводить мероприятия по защите работающих от негативных воздействий чрезвычайных ситуаций</w:t>
            </w:r>
          </w:p>
        </w:tc>
      </w:tr>
      <w:tr w:rsidR="00272E56" w:rsidRPr="0011691B" w14:paraId="0862D147" w14:textId="77777777" w:rsidTr="0023544D">
        <w:tc>
          <w:tcPr>
            <w:tcW w:w="9606" w:type="dxa"/>
          </w:tcPr>
          <w:p w14:paraId="23AEEA64" w14:textId="1D866104" w:rsidR="00272E56" w:rsidRPr="0011691B" w:rsidRDefault="0011691B" w:rsidP="0023544D">
            <w:pPr>
              <w:pStyle w:val="23"/>
              <w:shd w:val="clear" w:color="auto" w:fill="auto"/>
              <w:tabs>
                <w:tab w:val="left" w:pos="1325"/>
              </w:tabs>
              <w:spacing w:before="0" w:after="0" w:line="240" w:lineRule="auto"/>
              <w:ind w:firstLine="0"/>
              <w:jc w:val="both"/>
              <w:rPr>
                <w:sz w:val="24"/>
                <w:szCs w:val="24"/>
                <w:lang w:val="ru-RU"/>
              </w:rPr>
            </w:pPr>
            <w:r w:rsidRPr="0011691B">
              <w:rPr>
                <w:sz w:val="24"/>
                <w:szCs w:val="24"/>
                <w:lang w:val="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272E56" w:rsidRPr="0011691B" w14:paraId="62CEF7B1" w14:textId="77777777" w:rsidTr="0023544D">
        <w:tc>
          <w:tcPr>
            <w:tcW w:w="9606" w:type="dxa"/>
          </w:tcPr>
          <w:p w14:paraId="52034731" w14:textId="24DD7469" w:rsidR="00272E56" w:rsidRPr="0011691B" w:rsidRDefault="0011691B" w:rsidP="0023544D">
            <w:pPr>
              <w:pStyle w:val="a3"/>
              <w:tabs>
                <w:tab w:val="left" w:pos="709"/>
                <w:tab w:val="left" w:pos="9923"/>
              </w:tabs>
              <w:ind w:left="0"/>
            </w:pPr>
            <w:r w:rsidRPr="0011691B">
              <w:t>оказывать первую (доврачебную) медицинскую помощь</w:t>
            </w:r>
          </w:p>
        </w:tc>
      </w:tr>
    </w:tbl>
    <w:p w14:paraId="3F632F05" w14:textId="77777777" w:rsidR="00272E56" w:rsidRDefault="00272E56" w:rsidP="002B6428">
      <w:pPr>
        <w:pStyle w:val="a3"/>
        <w:ind w:left="0"/>
        <w:rPr>
          <w:sz w:val="28"/>
        </w:rPr>
        <w:sectPr w:rsidR="00272E56"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D22905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0D6D27" w:rsidRPr="001646D9">
        <w:rPr>
          <w:i/>
          <w:sz w:val="28"/>
        </w:rPr>
        <w:t xml:space="preserve">СГ.03 Безопасность жизнедеятельности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3544D">
            <w:pPr>
              <w:jc w:val="both"/>
              <w:rPr>
                <w:b/>
                <w:bCs/>
                <w:sz w:val="24"/>
                <w:szCs w:val="24"/>
              </w:rPr>
            </w:pPr>
            <w:r w:rsidRPr="000A5557">
              <w:rPr>
                <w:b/>
                <w:bCs/>
                <w:sz w:val="24"/>
                <w:szCs w:val="24"/>
              </w:rPr>
              <w:t>Результаты обучения</w:t>
            </w:r>
          </w:p>
          <w:p w14:paraId="7154D66C" w14:textId="77777777" w:rsidR="00D008E8" w:rsidRPr="000A5557" w:rsidRDefault="00D008E8" w:rsidP="0023544D">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3544D">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3544D">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3544D">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3544D">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3544D">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3544D">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3544D">
            <w:pPr>
              <w:jc w:val="both"/>
              <w:rPr>
                <w:b/>
                <w:bCs/>
                <w:sz w:val="24"/>
                <w:szCs w:val="24"/>
              </w:rPr>
            </w:pPr>
          </w:p>
        </w:tc>
      </w:tr>
      <w:tr w:rsidR="00D008E8" w:rsidRPr="007B38A1"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7A29FE2" w14:textId="084F895A" w:rsidR="000D6D27" w:rsidRPr="000D6D27" w:rsidRDefault="000D6D27" w:rsidP="000D6D27">
            <w:pPr>
              <w:jc w:val="both"/>
              <w:rPr>
                <w:sz w:val="24"/>
                <w:szCs w:val="24"/>
              </w:rPr>
            </w:pPr>
            <w:r w:rsidRPr="000D6D27">
              <w:rPr>
                <w:sz w:val="24"/>
                <w:szCs w:val="24"/>
              </w:rPr>
              <w:t>- организовывать и проводить мероприятия по защите работающих от негативных</w:t>
            </w:r>
            <w:r>
              <w:rPr>
                <w:sz w:val="24"/>
                <w:szCs w:val="24"/>
              </w:rPr>
              <w:t xml:space="preserve"> </w:t>
            </w:r>
            <w:r w:rsidRPr="000D6D27">
              <w:rPr>
                <w:sz w:val="24"/>
                <w:szCs w:val="24"/>
              </w:rPr>
              <w:t>воздействий чрезвычайных ситуаций;</w:t>
            </w:r>
          </w:p>
          <w:p w14:paraId="6CFA37F7" w14:textId="59D063EF" w:rsidR="000D6D27" w:rsidRPr="000D6D27" w:rsidRDefault="000D6D27" w:rsidP="000D6D27">
            <w:pPr>
              <w:jc w:val="both"/>
              <w:rPr>
                <w:sz w:val="24"/>
                <w:szCs w:val="24"/>
              </w:rPr>
            </w:pPr>
            <w:r w:rsidRPr="000D6D27">
              <w:rPr>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B1ECFDA" w14:textId="6FDEA743" w:rsidR="00D008E8" w:rsidRPr="000D6D27" w:rsidRDefault="000D6D27" w:rsidP="000D6D27">
            <w:pPr>
              <w:jc w:val="both"/>
              <w:rPr>
                <w:sz w:val="24"/>
                <w:szCs w:val="24"/>
              </w:rPr>
            </w:pPr>
            <w:r w:rsidRPr="000D6D27">
              <w:rPr>
                <w:sz w:val="24"/>
                <w:szCs w:val="24"/>
              </w:rPr>
              <w:t>- оказывать первую (доврачебную) медицинскую помощь.</w:t>
            </w:r>
          </w:p>
        </w:tc>
        <w:tc>
          <w:tcPr>
            <w:tcW w:w="5123" w:type="dxa"/>
            <w:tcBorders>
              <w:top w:val="single" w:sz="4" w:space="0" w:color="auto"/>
              <w:left w:val="single" w:sz="4" w:space="0" w:color="auto"/>
              <w:bottom w:val="single" w:sz="4" w:space="0" w:color="auto"/>
              <w:right w:val="single" w:sz="4" w:space="0" w:color="auto"/>
            </w:tcBorders>
          </w:tcPr>
          <w:p w14:paraId="49BD7277" w14:textId="02DF079F"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правильное использование средств индивидуальной защиты в зависимости от примененного оружия массового поражения и характера поражающих факторов согласно инструкции по их применению;</w:t>
            </w:r>
          </w:p>
          <w:p w14:paraId="03DD1660"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грамотное использование первичных средств пожаротушения при различных типах возгорания согласно инструкции; </w:t>
            </w:r>
          </w:p>
          <w:p w14:paraId="53B01DDE"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профессиональное оказание первой помощи пострадавшим согласно алгоритмам оказания первой помощи; </w:t>
            </w:r>
          </w:p>
          <w:p w14:paraId="2676A1F2" w14:textId="77777777" w:rsidR="000D6D27" w:rsidRPr="000D6D27" w:rsidRDefault="000D6D27" w:rsidP="000D6D27">
            <w:pPr>
              <w:pStyle w:val="af0"/>
              <w:tabs>
                <w:tab w:val="left" w:pos="37"/>
                <w:tab w:val="left" w:pos="1123"/>
                <w:tab w:val="right" w:pos="3778"/>
              </w:tabs>
              <w:jc w:val="both"/>
              <w:rPr>
                <w:sz w:val="24"/>
                <w:szCs w:val="24"/>
                <w:lang w:val="ru-RU"/>
              </w:rPr>
            </w:pPr>
            <w:r w:rsidRPr="000D6D27">
              <w:rPr>
                <w:sz w:val="24"/>
                <w:szCs w:val="24"/>
                <w:lang w:val="ru-RU"/>
              </w:rPr>
              <w:t xml:space="preserve">- ориентация в действиях по сигналам гражданской обороны; </w:t>
            </w:r>
          </w:p>
          <w:p w14:paraId="49EEE772" w14:textId="302F81A7" w:rsidR="00D008E8" w:rsidRPr="000D6D27" w:rsidRDefault="000D6D27" w:rsidP="000D6D27">
            <w:pPr>
              <w:jc w:val="both"/>
              <w:rPr>
                <w:sz w:val="24"/>
                <w:szCs w:val="24"/>
              </w:rPr>
            </w:pPr>
            <w:r w:rsidRPr="000D6D27">
              <w:rPr>
                <w:sz w:val="24"/>
                <w:szCs w:val="24"/>
              </w:rPr>
              <w:t>- точность и скорость выполнения мероприятий по эвакуации населения из мест чрезвычайной ситуации в соответствии с инструкциями.</w:t>
            </w:r>
          </w:p>
        </w:tc>
        <w:tc>
          <w:tcPr>
            <w:tcW w:w="2385" w:type="dxa"/>
            <w:tcBorders>
              <w:top w:val="single" w:sz="4" w:space="0" w:color="auto"/>
              <w:left w:val="single" w:sz="4" w:space="0" w:color="auto"/>
              <w:bottom w:val="single" w:sz="4" w:space="0" w:color="auto"/>
              <w:right w:val="single" w:sz="4" w:space="0" w:color="auto"/>
            </w:tcBorders>
          </w:tcPr>
          <w:p w14:paraId="4CA4A6C7"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6395CB8A"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1F315EF" w14:textId="77777777" w:rsid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ПК 4.5, </w:t>
            </w:r>
          </w:p>
          <w:p w14:paraId="0D9A4B56" w14:textId="04AE68B2" w:rsidR="000D6D27" w:rsidRPr="000D6D27" w:rsidRDefault="000D6D27" w:rsidP="000D6D27">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p w14:paraId="5719C5C9" w14:textId="0B174659" w:rsidR="00D008E8" w:rsidRPr="000D6D27" w:rsidRDefault="00D008E8" w:rsidP="000D6D27">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9E2AF1D" w14:textId="322744D2" w:rsidR="00896F7D" w:rsidRPr="00896F7D" w:rsidRDefault="00896F7D" w:rsidP="00896F7D">
            <w:pPr>
              <w:pStyle w:val="af0"/>
              <w:rPr>
                <w:sz w:val="24"/>
                <w:szCs w:val="24"/>
                <w:lang w:val="ru-RU"/>
              </w:rPr>
            </w:pPr>
            <w:r w:rsidRPr="00896F7D">
              <w:rPr>
                <w:sz w:val="24"/>
                <w:szCs w:val="24"/>
                <w:lang w:val="ru-RU"/>
              </w:rPr>
              <w:t xml:space="preserve">Тестирование, практические занятия, </w:t>
            </w:r>
            <w:r>
              <w:rPr>
                <w:sz w:val="24"/>
                <w:szCs w:val="24"/>
                <w:lang w:val="ru-RU"/>
              </w:rPr>
              <w:t>проверка и оценивание самостоятельной работы</w:t>
            </w:r>
            <w:r w:rsidRPr="00896F7D">
              <w:rPr>
                <w:sz w:val="24"/>
                <w:szCs w:val="24"/>
                <w:lang w:val="ru-RU"/>
              </w:rPr>
              <w:t xml:space="preserve">, </w:t>
            </w:r>
          </w:p>
          <w:p w14:paraId="414BF751" w14:textId="3864E1D9" w:rsidR="00D008E8" w:rsidRPr="007B38A1" w:rsidRDefault="00896F7D" w:rsidP="00896F7D">
            <w:pPr>
              <w:pStyle w:val="af0"/>
              <w:rPr>
                <w:sz w:val="24"/>
                <w:szCs w:val="24"/>
                <w:lang w:val="ru-RU"/>
              </w:rPr>
            </w:pPr>
            <w:r w:rsidRPr="00896F7D">
              <w:rPr>
                <w:sz w:val="24"/>
                <w:szCs w:val="24"/>
                <w:lang w:val="ru-RU"/>
              </w:rPr>
              <w:t xml:space="preserve">дифференцированный зачет </w:t>
            </w:r>
          </w:p>
        </w:tc>
      </w:tr>
      <w:tr w:rsidR="00D008E8" w:rsidRPr="007B38A1"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B38A1" w:rsidRDefault="00D008E8" w:rsidP="0023544D">
            <w:pPr>
              <w:jc w:val="both"/>
              <w:rPr>
                <w:b/>
                <w:bCs/>
                <w:sz w:val="24"/>
                <w:szCs w:val="24"/>
              </w:rPr>
            </w:pPr>
            <w:r w:rsidRPr="007B38A1">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B38A1"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B38A1"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B38A1" w:rsidRDefault="00D008E8" w:rsidP="0023544D">
            <w:pPr>
              <w:jc w:val="both"/>
              <w:rPr>
                <w:b/>
                <w:bCs/>
                <w:i/>
                <w:sz w:val="24"/>
                <w:szCs w:val="24"/>
              </w:rPr>
            </w:pPr>
          </w:p>
        </w:tc>
      </w:tr>
      <w:tr w:rsidR="00D008E8" w:rsidRPr="00D16058" w14:paraId="134A1585" w14:textId="77777777" w:rsidTr="007B38A1">
        <w:trPr>
          <w:trHeight w:val="983"/>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4BED6AC3" w14:textId="77777777" w:rsidR="00D16058" w:rsidRPr="00D16058" w:rsidRDefault="00D16058" w:rsidP="009936FE">
            <w:pPr>
              <w:pStyle w:val="10"/>
              <w:numPr>
                <w:ilvl w:val="0"/>
                <w:numId w:val="23"/>
              </w:numPr>
              <w:tabs>
                <w:tab w:val="left" w:pos="277"/>
              </w:tabs>
              <w:ind w:firstLine="0"/>
              <w:jc w:val="both"/>
              <w:rPr>
                <w:sz w:val="24"/>
                <w:szCs w:val="24"/>
                <w:lang w:val="ru-RU"/>
              </w:rPr>
            </w:pPr>
            <w:r w:rsidRPr="00D16058">
              <w:rPr>
                <w:sz w:val="24"/>
                <w:szCs w:val="24"/>
                <w:lang w:val="ru-RU"/>
              </w:rPr>
              <w:t xml:space="preserve">принципы обеспечения устойчивости объектов материальной инфраструктуры, прогнозирования развития событий и </w:t>
            </w:r>
            <w:r w:rsidRPr="00D16058">
              <w:rPr>
                <w:sz w:val="24"/>
                <w:szCs w:val="24"/>
                <w:lang w:val="ru-RU"/>
              </w:rPr>
              <w:lastRenderedPageBreak/>
              <w:t>оценки последствий при техногенных чрезвычайных ситуациях и стихийных явлениях;</w:t>
            </w:r>
          </w:p>
          <w:p w14:paraId="6E25A995" w14:textId="77777777" w:rsidR="00D16058" w:rsidRPr="00D16058" w:rsidRDefault="00D16058" w:rsidP="009936FE">
            <w:pPr>
              <w:pStyle w:val="10"/>
              <w:numPr>
                <w:ilvl w:val="0"/>
                <w:numId w:val="23"/>
              </w:numPr>
              <w:tabs>
                <w:tab w:val="left" w:pos="277"/>
              </w:tabs>
              <w:ind w:firstLine="0"/>
              <w:jc w:val="both"/>
              <w:rPr>
                <w:sz w:val="24"/>
                <w:szCs w:val="24"/>
                <w:lang w:val="ru-RU"/>
              </w:rPr>
            </w:pPr>
            <w:r w:rsidRPr="00D16058">
              <w:rPr>
                <w:sz w:val="24"/>
                <w:szCs w:val="24"/>
                <w:lang w:val="ru-RU"/>
              </w:rPr>
              <w:t>основные виды потенциальных опасностей и их последствия в профессиональной деятельности и быту;</w:t>
            </w:r>
          </w:p>
          <w:p w14:paraId="35E7A4CD" w14:textId="77777777" w:rsidR="00D16058" w:rsidRPr="00D16058" w:rsidRDefault="00D16058" w:rsidP="009936FE">
            <w:pPr>
              <w:pStyle w:val="10"/>
              <w:numPr>
                <w:ilvl w:val="0"/>
                <w:numId w:val="23"/>
              </w:numPr>
              <w:tabs>
                <w:tab w:val="left" w:pos="267"/>
              </w:tabs>
              <w:ind w:firstLine="0"/>
              <w:jc w:val="both"/>
              <w:rPr>
                <w:sz w:val="24"/>
                <w:szCs w:val="24"/>
                <w:lang w:val="ru-RU"/>
              </w:rPr>
            </w:pPr>
            <w:r w:rsidRPr="00D16058">
              <w:rPr>
                <w:sz w:val="24"/>
                <w:szCs w:val="24"/>
                <w:lang w:val="ru-RU"/>
              </w:rPr>
              <w:t>основы военной службы и обороны государства;</w:t>
            </w:r>
          </w:p>
          <w:p w14:paraId="403F3F2D" w14:textId="58A4E82D" w:rsidR="00D008E8" w:rsidRPr="009936FE" w:rsidRDefault="00D16058" w:rsidP="009936FE">
            <w:pPr>
              <w:pStyle w:val="10"/>
              <w:numPr>
                <w:ilvl w:val="0"/>
                <w:numId w:val="23"/>
              </w:numPr>
              <w:tabs>
                <w:tab w:val="left" w:pos="267"/>
              </w:tabs>
              <w:ind w:firstLine="0"/>
              <w:jc w:val="both"/>
              <w:rPr>
                <w:sz w:val="24"/>
                <w:szCs w:val="24"/>
                <w:lang w:val="ru-RU"/>
              </w:rPr>
            </w:pPr>
            <w:r w:rsidRPr="00D16058">
              <w:rPr>
                <w:sz w:val="24"/>
                <w:szCs w:val="24"/>
                <w:lang w:val="ru-RU"/>
              </w:rPr>
              <w:t>порядок и правила оказания первой (доврачебной) медицинской помощи.</w:t>
            </w:r>
          </w:p>
        </w:tc>
        <w:tc>
          <w:tcPr>
            <w:tcW w:w="5123" w:type="dxa"/>
            <w:tcBorders>
              <w:top w:val="single" w:sz="4" w:space="0" w:color="auto"/>
              <w:left w:val="single" w:sz="4" w:space="0" w:color="auto"/>
              <w:bottom w:val="single" w:sz="4" w:space="0" w:color="auto"/>
              <w:right w:val="single" w:sz="4" w:space="0" w:color="auto"/>
            </w:tcBorders>
          </w:tcPr>
          <w:p w14:paraId="362B79B9" w14:textId="77777777" w:rsidR="00D16058" w:rsidRPr="00D16058" w:rsidRDefault="007B38A1" w:rsidP="009936FE">
            <w:pPr>
              <w:pStyle w:val="af0"/>
              <w:tabs>
                <w:tab w:val="left" w:pos="37"/>
                <w:tab w:val="left" w:pos="1123"/>
                <w:tab w:val="right" w:pos="3778"/>
              </w:tabs>
              <w:jc w:val="both"/>
              <w:rPr>
                <w:sz w:val="24"/>
                <w:szCs w:val="24"/>
                <w:lang w:val="ru-RU"/>
              </w:rPr>
            </w:pPr>
            <w:r w:rsidRPr="00D16058">
              <w:rPr>
                <w:rFonts w:eastAsia="Calibri"/>
                <w:sz w:val="24"/>
                <w:szCs w:val="24"/>
                <w:lang w:val="ru-RU"/>
              </w:rPr>
              <w:lastRenderedPageBreak/>
              <w:t xml:space="preserve"> </w:t>
            </w:r>
            <w:r w:rsidRPr="00D16058">
              <w:rPr>
                <w:sz w:val="24"/>
                <w:szCs w:val="24"/>
                <w:lang w:val="ru-RU"/>
              </w:rPr>
              <w:t xml:space="preserve"> </w:t>
            </w:r>
            <w:r w:rsidR="00D16058" w:rsidRPr="00D16058">
              <w:rPr>
                <w:sz w:val="24"/>
                <w:szCs w:val="24"/>
                <w:lang w:val="ru-RU"/>
              </w:rPr>
              <w:t xml:space="preserve">- четкое описание последовательности действий в опасных и чрезвычайных ситуациях согласно инструкциям; </w:t>
            </w:r>
          </w:p>
          <w:p w14:paraId="3CE97B4F" w14:textId="3203AF7B" w:rsidR="00D16058" w:rsidRPr="00D16058" w:rsidRDefault="00D16058" w:rsidP="009936FE">
            <w:pPr>
              <w:pStyle w:val="af0"/>
              <w:tabs>
                <w:tab w:val="left" w:pos="37"/>
                <w:tab w:val="left" w:pos="1123"/>
                <w:tab w:val="right" w:pos="3778"/>
              </w:tabs>
              <w:jc w:val="both"/>
              <w:rPr>
                <w:sz w:val="24"/>
                <w:szCs w:val="24"/>
                <w:lang w:val="ru-RU"/>
              </w:rPr>
            </w:pPr>
            <w:r w:rsidRPr="00D16058">
              <w:rPr>
                <w:sz w:val="24"/>
                <w:szCs w:val="24"/>
                <w:lang w:val="ru-RU"/>
              </w:rPr>
              <w:lastRenderedPageBreak/>
              <w:t>-</w:t>
            </w:r>
            <w:r w:rsidR="009936FE">
              <w:rPr>
                <w:sz w:val="24"/>
                <w:szCs w:val="24"/>
                <w:lang w:val="ru-RU"/>
              </w:rPr>
              <w:t xml:space="preserve"> </w:t>
            </w:r>
            <w:r w:rsidRPr="00D16058">
              <w:rPr>
                <w:sz w:val="24"/>
                <w:szCs w:val="24"/>
                <w:lang w:val="ru-RU"/>
              </w:rPr>
              <w:t xml:space="preserve">соблюдение требований безопасности в профессиональной деятельности; </w:t>
            </w:r>
          </w:p>
          <w:p w14:paraId="642C5C04" w14:textId="77777777" w:rsidR="00D16058" w:rsidRPr="00D16058" w:rsidRDefault="00D16058" w:rsidP="009936FE">
            <w:pPr>
              <w:pStyle w:val="af0"/>
              <w:tabs>
                <w:tab w:val="left" w:pos="37"/>
                <w:tab w:val="left" w:pos="1123"/>
                <w:tab w:val="right" w:pos="3778"/>
              </w:tabs>
              <w:jc w:val="both"/>
              <w:rPr>
                <w:sz w:val="24"/>
                <w:szCs w:val="24"/>
                <w:lang w:val="ru-RU"/>
              </w:rPr>
            </w:pPr>
            <w:r w:rsidRPr="00D16058">
              <w:rPr>
                <w:sz w:val="24"/>
                <w:szCs w:val="24"/>
                <w:lang w:val="ru-RU"/>
              </w:rPr>
              <w:t xml:space="preserve">- четкое знание способов защиты населения от оружия массового поражения в соответствии с методическими указаниями и инструкциями; </w:t>
            </w:r>
          </w:p>
          <w:p w14:paraId="275ACB39" w14:textId="14D2E8E3" w:rsidR="00D008E8" w:rsidRPr="00D16058" w:rsidRDefault="00D16058" w:rsidP="009936FE">
            <w:pPr>
              <w:shd w:val="clear" w:color="auto" w:fill="FFFFFF"/>
              <w:jc w:val="both"/>
              <w:rPr>
                <w:sz w:val="24"/>
                <w:szCs w:val="24"/>
              </w:rPr>
            </w:pPr>
            <w:r w:rsidRPr="00D16058">
              <w:rPr>
                <w:sz w:val="24"/>
                <w:szCs w:val="24"/>
              </w:rPr>
              <w:t>- свободное ориентирование в организации и порядке призыва граждан на военную службу, поступления на неё в добровольном порядке.</w:t>
            </w:r>
          </w:p>
        </w:tc>
        <w:tc>
          <w:tcPr>
            <w:tcW w:w="2385" w:type="dxa"/>
            <w:tcBorders>
              <w:top w:val="single" w:sz="4" w:space="0" w:color="auto"/>
              <w:left w:val="single" w:sz="4" w:space="0" w:color="auto"/>
              <w:bottom w:val="single" w:sz="4" w:space="0" w:color="auto"/>
              <w:right w:val="single" w:sz="4" w:space="0" w:color="auto"/>
            </w:tcBorders>
          </w:tcPr>
          <w:p w14:paraId="4DA37F28"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lastRenderedPageBreak/>
              <w:t xml:space="preserve">ОК 01, ОК 02, </w:t>
            </w:r>
          </w:p>
          <w:p w14:paraId="28DD34E9"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t xml:space="preserve">ОК 06, ОК 07, </w:t>
            </w:r>
          </w:p>
          <w:p w14:paraId="3E8A696F" w14:textId="77777777" w:rsidR="009936FE"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t xml:space="preserve">ОК 08, ПК 4.5, </w:t>
            </w:r>
          </w:p>
          <w:p w14:paraId="19DB4F99" w14:textId="49438677" w:rsidR="000D6D27" w:rsidRPr="00D16058" w:rsidRDefault="000D6D27" w:rsidP="000D6D27">
            <w:pPr>
              <w:pStyle w:val="ad"/>
              <w:jc w:val="center"/>
              <w:rPr>
                <w:rFonts w:ascii="Times New Roman" w:hAnsi="Times New Roman" w:cs="Times New Roman"/>
                <w:sz w:val="24"/>
                <w:szCs w:val="24"/>
              </w:rPr>
            </w:pPr>
            <w:r w:rsidRPr="00D16058">
              <w:rPr>
                <w:rFonts w:ascii="Times New Roman" w:hAnsi="Times New Roman" w:cs="Times New Roman"/>
                <w:sz w:val="24"/>
                <w:szCs w:val="24"/>
              </w:rPr>
              <w:lastRenderedPageBreak/>
              <w:t>ПК 5.2, ПК 5.3</w:t>
            </w:r>
          </w:p>
          <w:p w14:paraId="7ED687A1" w14:textId="547BFDA8" w:rsidR="00D008E8" w:rsidRPr="00D16058" w:rsidRDefault="00D008E8" w:rsidP="000D6D27">
            <w:pPr>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8BEB225" w14:textId="77777777" w:rsidR="00896F7D" w:rsidRPr="00896F7D" w:rsidRDefault="00896F7D" w:rsidP="00896F7D">
            <w:pPr>
              <w:pStyle w:val="af0"/>
              <w:rPr>
                <w:sz w:val="24"/>
                <w:szCs w:val="24"/>
                <w:lang w:val="ru-RU"/>
              </w:rPr>
            </w:pPr>
            <w:r w:rsidRPr="00896F7D">
              <w:rPr>
                <w:sz w:val="24"/>
                <w:szCs w:val="24"/>
                <w:lang w:val="ru-RU"/>
              </w:rPr>
              <w:lastRenderedPageBreak/>
              <w:t xml:space="preserve">Тестирование, практические занятия, </w:t>
            </w:r>
            <w:r>
              <w:rPr>
                <w:sz w:val="24"/>
                <w:szCs w:val="24"/>
                <w:lang w:val="ru-RU"/>
              </w:rPr>
              <w:t xml:space="preserve">проверка и оценивание </w:t>
            </w:r>
            <w:r>
              <w:rPr>
                <w:sz w:val="24"/>
                <w:szCs w:val="24"/>
                <w:lang w:val="ru-RU"/>
              </w:rPr>
              <w:lastRenderedPageBreak/>
              <w:t>самостоятельной работы</w:t>
            </w:r>
            <w:r w:rsidRPr="00896F7D">
              <w:rPr>
                <w:sz w:val="24"/>
                <w:szCs w:val="24"/>
                <w:lang w:val="ru-RU"/>
              </w:rPr>
              <w:t xml:space="preserve">, </w:t>
            </w:r>
          </w:p>
          <w:p w14:paraId="2D25841D" w14:textId="26C50CA9" w:rsidR="00D008E8" w:rsidRPr="00D16058" w:rsidRDefault="00896F7D" w:rsidP="00896F7D">
            <w:pPr>
              <w:pStyle w:val="af0"/>
              <w:rPr>
                <w:bCs/>
                <w:sz w:val="24"/>
                <w:szCs w:val="24"/>
                <w:lang w:val="ru-RU"/>
              </w:rPr>
            </w:pPr>
            <w:r w:rsidRPr="00896F7D">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3544D">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3544D">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3544D">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Default="00D04681" w:rsidP="001E44F6">
      <w:pPr>
        <w:jc w:val="both"/>
        <w:rPr>
          <w:rFonts w:eastAsia="Calibri"/>
          <w:sz w:val="28"/>
          <w:szCs w:val="28"/>
        </w:rPr>
      </w:pPr>
    </w:p>
    <w:p w14:paraId="6EB45C26" w14:textId="77777777" w:rsidR="00037AB7" w:rsidRPr="00037AB7" w:rsidRDefault="00037AB7" w:rsidP="00037AB7">
      <w:pPr>
        <w:jc w:val="both"/>
        <w:rPr>
          <w:rFonts w:eastAsia="Calibri"/>
          <w:sz w:val="28"/>
          <w:szCs w:val="28"/>
        </w:rPr>
      </w:pPr>
      <w:r w:rsidRPr="00037AB7">
        <w:rPr>
          <w:rFonts w:eastAsia="Calibri"/>
          <w:sz w:val="28"/>
          <w:szCs w:val="28"/>
        </w:rPr>
        <w:t>Задание № 1. (соответствие). Сопоставьте следующие понятия и их описания:</w:t>
      </w:r>
    </w:p>
    <w:p w14:paraId="18400FA0" w14:textId="77777777" w:rsidR="00037AB7" w:rsidRPr="00037AB7" w:rsidRDefault="00037AB7" w:rsidP="00037AB7">
      <w:pPr>
        <w:pStyle w:val="c3"/>
        <w:shd w:val="clear" w:color="auto" w:fill="FFFFFF"/>
        <w:spacing w:before="0" w:beforeAutospacing="0" w:after="0" w:afterAutospacing="0"/>
        <w:jc w:val="both"/>
        <w:rPr>
          <w:rStyle w:val="c6"/>
          <w:sz w:val="28"/>
          <w:szCs w:val="28"/>
        </w:rPr>
      </w:pPr>
    </w:p>
    <w:tbl>
      <w:tblPr>
        <w:tblStyle w:val="110"/>
        <w:tblW w:w="5000" w:type="pct"/>
        <w:tblInd w:w="0" w:type="dxa"/>
        <w:tblLook w:val="04A0" w:firstRow="1" w:lastRow="0" w:firstColumn="1" w:lastColumn="0" w:noHBand="0" w:noVBand="1"/>
      </w:tblPr>
      <w:tblGrid>
        <w:gridCol w:w="2343"/>
        <w:gridCol w:w="7371"/>
      </w:tblGrid>
      <w:tr w:rsidR="00037AB7" w:rsidRPr="00037AB7" w14:paraId="2F8FA4C0" w14:textId="77777777" w:rsidTr="004D666C">
        <w:tc>
          <w:tcPr>
            <w:tcW w:w="1206" w:type="pct"/>
            <w:tcBorders>
              <w:top w:val="single" w:sz="4" w:space="0" w:color="auto"/>
              <w:left w:val="single" w:sz="4" w:space="0" w:color="auto"/>
              <w:bottom w:val="single" w:sz="4" w:space="0" w:color="auto"/>
              <w:right w:val="single" w:sz="4" w:space="0" w:color="auto"/>
            </w:tcBorders>
          </w:tcPr>
          <w:p w14:paraId="6CA41D4D" w14:textId="77777777" w:rsidR="00037AB7" w:rsidRPr="00037AB7" w:rsidRDefault="00037AB7" w:rsidP="00037AB7">
            <w:pPr>
              <w:rPr>
                <w:sz w:val="28"/>
                <w:szCs w:val="28"/>
              </w:rPr>
            </w:pPr>
            <w:r w:rsidRPr="00037AB7">
              <w:rPr>
                <w:sz w:val="28"/>
                <w:szCs w:val="28"/>
              </w:rPr>
              <w:t>1.Чрезвычайная ситуация техногенного характера</w:t>
            </w:r>
          </w:p>
        </w:tc>
        <w:tc>
          <w:tcPr>
            <w:tcW w:w="3794" w:type="pct"/>
            <w:tcBorders>
              <w:top w:val="single" w:sz="4" w:space="0" w:color="auto"/>
              <w:left w:val="single" w:sz="4" w:space="0" w:color="auto"/>
              <w:bottom w:val="single" w:sz="4" w:space="0" w:color="auto"/>
              <w:right w:val="single" w:sz="4" w:space="0" w:color="auto"/>
            </w:tcBorders>
          </w:tcPr>
          <w:p w14:paraId="6F050B4E" w14:textId="77777777" w:rsidR="00037AB7" w:rsidRPr="00037AB7" w:rsidRDefault="00037AB7" w:rsidP="00037AB7">
            <w:pPr>
              <w:jc w:val="both"/>
              <w:rPr>
                <w:sz w:val="28"/>
                <w:szCs w:val="28"/>
              </w:rPr>
            </w:pPr>
            <w:r w:rsidRPr="00037AB7">
              <w:rPr>
                <w:sz w:val="28"/>
                <w:szCs w:val="28"/>
              </w:rPr>
              <w:t xml:space="preserve">А. Аномальные изменения состояния природной среды: загрязнения биосферы, разрушение озонового слоя, опустынивание, кислотные дожди и т. д. </w:t>
            </w:r>
          </w:p>
        </w:tc>
      </w:tr>
      <w:tr w:rsidR="00037AB7" w:rsidRPr="00037AB7" w14:paraId="3F36C5FD" w14:textId="77777777" w:rsidTr="004D666C">
        <w:tc>
          <w:tcPr>
            <w:tcW w:w="1206" w:type="pct"/>
            <w:tcBorders>
              <w:top w:val="single" w:sz="4" w:space="0" w:color="auto"/>
              <w:left w:val="single" w:sz="4" w:space="0" w:color="auto"/>
              <w:bottom w:val="single" w:sz="4" w:space="0" w:color="auto"/>
              <w:right w:val="single" w:sz="4" w:space="0" w:color="auto"/>
            </w:tcBorders>
          </w:tcPr>
          <w:p w14:paraId="34B02581" w14:textId="77777777" w:rsidR="00037AB7" w:rsidRPr="00037AB7" w:rsidRDefault="00037AB7" w:rsidP="00037AB7">
            <w:pPr>
              <w:rPr>
                <w:sz w:val="28"/>
                <w:szCs w:val="28"/>
              </w:rPr>
            </w:pPr>
            <w:r w:rsidRPr="00037AB7">
              <w:rPr>
                <w:sz w:val="28"/>
                <w:szCs w:val="28"/>
              </w:rPr>
              <w:t xml:space="preserve">2.Чрезвычайные ситуации природного характера </w:t>
            </w:r>
          </w:p>
        </w:tc>
        <w:tc>
          <w:tcPr>
            <w:tcW w:w="3794" w:type="pct"/>
            <w:tcBorders>
              <w:top w:val="single" w:sz="4" w:space="0" w:color="auto"/>
              <w:left w:val="single" w:sz="4" w:space="0" w:color="auto"/>
              <w:bottom w:val="single" w:sz="4" w:space="0" w:color="auto"/>
              <w:right w:val="single" w:sz="4" w:space="0" w:color="auto"/>
            </w:tcBorders>
          </w:tcPr>
          <w:p w14:paraId="649B91D7" w14:textId="77777777" w:rsidR="00037AB7" w:rsidRPr="00037AB7" w:rsidRDefault="00037AB7" w:rsidP="00037AB7">
            <w:pPr>
              <w:jc w:val="both"/>
              <w:rPr>
                <w:sz w:val="28"/>
                <w:szCs w:val="28"/>
              </w:rPr>
            </w:pPr>
            <w:r w:rsidRPr="00037AB7">
              <w:rPr>
                <w:sz w:val="28"/>
                <w:szCs w:val="28"/>
              </w:rPr>
              <w:t xml:space="preserve">Б. Неблагоприятная обстановка на определенной территории, сложившаяся в результате аварии, катастрофы или иного бедствия, повлекшая за собой человеческие жертвы, ущерб здоровью людей, окружающей среде, значительные материальные потери и нарушения жизнедеятельности людей </w:t>
            </w:r>
          </w:p>
        </w:tc>
      </w:tr>
      <w:tr w:rsidR="00037AB7" w:rsidRPr="00037AB7" w14:paraId="46E77963" w14:textId="77777777" w:rsidTr="004D666C">
        <w:tc>
          <w:tcPr>
            <w:tcW w:w="1206" w:type="pct"/>
            <w:tcBorders>
              <w:top w:val="single" w:sz="4" w:space="0" w:color="auto"/>
              <w:left w:val="single" w:sz="4" w:space="0" w:color="auto"/>
              <w:bottom w:val="single" w:sz="4" w:space="0" w:color="auto"/>
              <w:right w:val="single" w:sz="4" w:space="0" w:color="auto"/>
            </w:tcBorders>
          </w:tcPr>
          <w:p w14:paraId="33564F6E" w14:textId="77777777" w:rsidR="00037AB7" w:rsidRPr="00037AB7" w:rsidRDefault="00037AB7" w:rsidP="00037AB7">
            <w:pPr>
              <w:rPr>
                <w:sz w:val="28"/>
                <w:szCs w:val="28"/>
              </w:rPr>
            </w:pPr>
            <w:r w:rsidRPr="00037AB7">
              <w:rPr>
                <w:sz w:val="28"/>
                <w:szCs w:val="28"/>
              </w:rPr>
              <w:t>3. Экологические бедствия (ЧС)</w:t>
            </w:r>
          </w:p>
        </w:tc>
        <w:tc>
          <w:tcPr>
            <w:tcW w:w="3794" w:type="pct"/>
            <w:tcBorders>
              <w:top w:val="single" w:sz="4" w:space="0" w:color="auto"/>
              <w:left w:val="single" w:sz="4" w:space="0" w:color="auto"/>
              <w:bottom w:val="single" w:sz="4" w:space="0" w:color="auto"/>
              <w:right w:val="single" w:sz="4" w:space="0" w:color="auto"/>
            </w:tcBorders>
          </w:tcPr>
          <w:p w14:paraId="1132049B" w14:textId="77777777" w:rsidR="00037AB7" w:rsidRPr="00037AB7" w:rsidRDefault="00037AB7" w:rsidP="00037AB7">
            <w:pPr>
              <w:jc w:val="both"/>
              <w:rPr>
                <w:sz w:val="28"/>
                <w:szCs w:val="28"/>
              </w:rPr>
            </w:pPr>
            <w:r w:rsidRPr="00037AB7">
              <w:rPr>
                <w:sz w:val="28"/>
                <w:szCs w:val="28"/>
              </w:rPr>
              <w:t>В. Связанные с проявлением стихийных сил природы: землетрясения, цунами, наводнения, извержения вулканов, оползни, сели, ураганы, смерчи, бури, природные пожары и др.</w:t>
            </w:r>
          </w:p>
        </w:tc>
      </w:tr>
    </w:tbl>
    <w:p w14:paraId="1421CCB2" w14:textId="77777777" w:rsidR="007B396D" w:rsidRPr="00037AB7" w:rsidRDefault="007B396D" w:rsidP="00037AB7">
      <w:pPr>
        <w:jc w:val="both"/>
        <w:rPr>
          <w:rFonts w:eastAsia="Calibri"/>
          <w:sz w:val="28"/>
          <w:szCs w:val="28"/>
        </w:rPr>
      </w:pPr>
    </w:p>
    <w:p w14:paraId="2FB2D6FA" w14:textId="77777777" w:rsidR="00037AB7" w:rsidRPr="00037AB7" w:rsidRDefault="00037AB7" w:rsidP="00037AB7">
      <w:pPr>
        <w:rPr>
          <w:rFonts w:eastAsia="Calibri"/>
          <w:sz w:val="28"/>
          <w:szCs w:val="28"/>
        </w:rPr>
      </w:pPr>
      <w:r w:rsidRPr="00037AB7">
        <w:rPr>
          <w:rFonts w:eastAsia="Calibri"/>
          <w:sz w:val="28"/>
          <w:szCs w:val="28"/>
        </w:rPr>
        <w:t>Задание № 2. (соответствие). Сопоставьте следующие понятия и их описания:</w:t>
      </w:r>
    </w:p>
    <w:p w14:paraId="7AEE06B7" w14:textId="77777777" w:rsidR="00037AB7" w:rsidRPr="00037AB7" w:rsidRDefault="00037AB7" w:rsidP="00037AB7">
      <w:pPr>
        <w:rPr>
          <w:sz w:val="28"/>
          <w:szCs w:val="28"/>
        </w:rPr>
      </w:pPr>
    </w:p>
    <w:tbl>
      <w:tblPr>
        <w:tblStyle w:val="110"/>
        <w:tblW w:w="5000" w:type="pct"/>
        <w:tblInd w:w="0" w:type="dxa"/>
        <w:tblLook w:val="04A0" w:firstRow="1" w:lastRow="0" w:firstColumn="1" w:lastColumn="0" w:noHBand="0" w:noVBand="1"/>
      </w:tblPr>
      <w:tblGrid>
        <w:gridCol w:w="2366"/>
        <w:gridCol w:w="7348"/>
      </w:tblGrid>
      <w:tr w:rsidR="00037AB7" w:rsidRPr="00037AB7" w14:paraId="5BF95768" w14:textId="77777777" w:rsidTr="004D666C">
        <w:tc>
          <w:tcPr>
            <w:tcW w:w="1218" w:type="pct"/>
            <w:tcBorders>
              <w:top w:val="single" w:sz="4" w:space="0" w:color="auto"/>
              <w:left w:val="single" w:sz="4" w:space="0" w:color="auto"/>
              <w:bottom w:val="single" w:sz="4" w:space="0" w:color="auto"/>
              <w:right w:val="single" w:sz="4" w:space="0" w:color="auto"/>
            </w:tcBorders>
          </w:tcPr>
          <w:p w14:paraId="188488C7" w14:textId="77777777" w:rsidR="00037AB7" w:rsidRPr="00037AB7" w:rsidRDefault="00037AB7" w:rsidP="00037AB7">
            <w:pPr>
              <w:rPr>
                <w:sz w:val="28"/>
                <w:szCs w:val="28"/>
              </w:rPr>
            </w:pPr>
            <w:r w:rsidRPr="00037AB7">
              <w:rPr>
                <w:sz w:val="28"/>
                <w:szCs w:val="28"/>
              </w:rPr>
              <w:t>1.Биологические ЧС</w:t>
            </w:r>
          </w:p>
        </w:tc>
        <w:tc>
          <w:tcPr>
            <w:tcW w:w="3782" w:type="pct"/>
            <w:tcBorders>
              <w:top w:val="single" w:sz="4" w:space="0" w:color="auto"/>
              <w:left w:val="single" w:sz="4" w:space="0" w:color="auto"/>
              <w:bottom w:val="single" w:sz="4" w:space="0" w:color="auto"/>
              <w:right w:val="single" w:sz="4" w:space="0" w:color="auto"/>
            </w:tcBorders>
          </w:tcPr>
          <w:p w14:paraId="2F7FFC28" w14:textId="77777777" w:rsidR="00037AB7" w:rsidRPr="00037AB7" w:rsidRDefault="00037AB7" w:rsidP="00037AB7">
            <w:pPr>
              <w:jc w:val="both"/>
              <w:rPr>
                <w:sz w:val="28"/>
                <w:szCs w:val="28"/>
              </w:rPr>
            </w:pPr>
            <w:r w:rsidRPr="00037AB7">
              <w:rPr>
                <w:sz w:val="28"/>
                <w:szCs w:val="28"/>
              </w:rPr>
              <w:t>А. Вызваны повседневной деятельностью войск и воздействием современных средств поражения на объекты экономики и население, приводящие к человеческим жертвам, ущербу здоровья людей и окружающей природной среде, значительным материальным потерям и нарушению условий жизнедеятельности населения</w:t>
            </w:r>
          </w:p>
        </w:tc>
      </w:tr>
      <w:tr w:rsidR="00037AB7" w:rsidRPr="00037AB7" w14:paraId="6C313660" w14:textId="77777777" w:rsidTr="004D666C">
        <w:tc>
          <w:tcPr>
            <w:tcW w:w="1218" w:type="pct"/>
            <w:tcBorders>
              <w:top w:val="single" w:sz="4" w:space="0" w:color="auto"/>
              <w:left w:val="single" w:sz="4" w:space="0" w:color="auto"/>
              <w:bottom w:val="single" w:sz="4" w:space="0" w:color="auto"/>
              <w:right w:val="single" w:sz="4" w:space="0" w:color="auto"/>
            </w:tcBorders>
          </w:tcPr>
          <w:p w14:paraId="079B1890" w14:textId="77777777" w:rsidR="00037AB7" w:rsidRPr="00037AB7" w:rsidRDefault="00037AB7" w:rsidP="00037AB7">
            <w:pPr>
              <w:rPr>
                <w:sz w:val="28"/>
                <w:szCs w:val="28"/>
              </w:rPr>
            </w:pPr>
            <w:r w:rsidRPr="00037AB7">
              <w:rPr>
                <w:sz w:val="28"/>
                <w:szCs w:val="28"/>
              </w:rPr>
              <w:t>2.Военные ЧС (военные столкновения)</w:t>
            </w:r>
          </w:p>
        </w:tc>
        <w:tc>
          <w:tcPr>
            <w:tcW w:w="3782" w:type="pct"/>
            <w:tcBorders>
              <w:top w:val="single" w:sz="4" w:space="0" w:color="auto"/>
              <w:left w:val="single" w:sz="4" w:space="0" w:color="auto"/>
              <w:bottom w:val="single" w:sz="4" w:space="0" w:color="auto"/>
              <w:right w:val="single" w:sz="4" w:space="0" w:color="auto"/>
            </w:tcBorders>
          </w:tcPr>
          <w:p w14:paraId="6409EF61" w14:textId="77777777" w:rsidR="00037AB7" w:rsidRPr="00037AB7" w:rsidRDefault="00037AB7" w:rsidP="00037AB7">
            <w:pPr>
              <w:jc w:val="both"/>
              <w:rPr>
                <w:sz w:val="28"/>
                <w:szCs w:val="28"/>
              </w:rPr>
            </w:pPr>
            <w:r w:rsidRPr="00037AB7">
              <w:rPr>
                <w:sz w:val="28"/>
                <w:szCs w:val="28"/>
              </w:rPr>
              <w:t>Б. Эпидемии, эпизоотии, эпифитотии</w:t>
            </w:r>
          </w:p>
        </w:tc>
      </w:tr>
      <w:tr w:rsidR="00037AB7" w:rsidRPr="00037AB7" w14:paraId="7515EA8A" w14:textId="77777777" w:rsidTr="004D666C">
        <w:tc>
          <w:tcPr>
            <w:tcW w:w="1218" w:type="pct"/>
            <w:tcBorders>
              <w:top w:val="single" w:sz="4" w:space="0" w:color="auto"/>
              <w:left w:val="single" w:sz="4" w:space="0" w:color="auto"/>
              <w:bottom w:val="single" w:sz="4" w:space="0" w:color="auto"/>
              <w:right w:val="single" w:sz="4" w:space="0" w:color="auto"/>
            </w:tcBorders>
          </w:tcPr>
          <w:p w14:paraId="36FFEE6C" w14:textId="77777777" w:rsidR="00037AB7" w:rsidRPr="00037AB7" w:rsidRDefault="00037AB7" w:rsidP="00037AB7">
            <w:pPr>
              <w:rPr>
                <w:sz w:val="28"/>
                <w:szCs w:val="28"/>
              </w:rPr>
            </w:pPr>
            <w:r w:rsidRPr="00037AB7">
              <w:rPr>
                <w:sz w:val="28"/>
                <w:szCs w:val="28"/>
              </w:rPr>
              <w:t>3.Терроризм (ЧС социального характера)</w:t>
            </w:r>
          </w:p>
        </w:tc>
        <w:tc>
          <w:tcPr>
            <w:tcW w:w="3782" w:type="pct"/>
            <w:tcBorders>
              <w:top w:val="single" w:sz="4" w:space="0" w:color="auto"/>
              <w:left w:val="single" w:sz="4" w:space="0" w:color="auto"/>
              <w:bottom w:val="single" w:sz="4" w:space="0" w:color="auto"/>
              <w:right w:val="single" w:sz="4" w:space="0" w:color="auto"/>
            </w:tcBorders>
          </w:tcPr>
          <w:p w14:paraId="136A6E4B" w14:textId="77777777" w:rsidR="00037AB7" w:rsidRPr="00037AB7" w:rsidRDefault="00037AB7" w:rsidP="00037AB7">
            <w:pPr>
              <w:jc w:val="both"/>
              <w:rPr>
                <w:sz w:val="28"/>
                <w:szCs w:val="28"/>
              </w:rPr>
            </w:pPr>
            <w:r w:rsidRPr="00037AB7">
              <w:rPr>
                <w:sz w:val="28"/>
                <w:szCs w:val="28"/>
              </w:rPr>
              <w:t>В. Формируют у людей стойкое чувство страха, опасности и незащищенности. Приводят к массовым человеческим жертвам, уничтожению духовных и материальных ценностей, сеют вражду, недоверие, страх, панику, провоцируют конфликты и войны</w:t>
            </w:r>
          </w:p>
        </w:tc>
      </w:tr>
    </w:tbl>
    <w:p w14:paraId="64D3B248" w14:textId="77777777" w:rsidR="00037AB7" w:rsidRPr="00037AB7" w:rsidRDefault="00037AB7" w:rsidP="00037AB7">
      <w:pPr>
        <w:rPr>
          <w:rFonts w:eastAsia="Calibri"/>
          <w:sz w:val="28"/>
          <w:szCs w:val="28"/>
        </w:rPr>
      </w:pPr>
    </w:p>
    <w:p w14:paraId="286B61A1" w14:textId="77777777" w:rsidR="00037AB7" w:rsidRPr="00037AB7" w:rsidRDefault="00037AB7" w:rsidP="00037AB7">
      <w:pPr>
        <w:rPr>
          <w:rFonts w:eastAsia="Calibri"/>
          <w:sz w:val="28"/>
          <w:szCs w:val="28"/>
        </w:rPr>
      </w:pPr>
      <w:r w:rsidRPr="00037AB7">
        <w:rPr>
          <w:rFonts w:eastAsia="Calibri"/>
          <w:sz w:val="28"/>
          <w:szCs w:val="28"/>
        </w:rPr>
        <w:t>Задание № 3.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495"/>
        <w:gridCol w:w="7219"/>
      </w:tblGrid>
      <w:tr w:rsidR="00037AB7" w:rsidRPr="00037AB7" w14:paraId="127C0EB5" w14:textId="77777777" w:rsidTr="004D666C">
        <w:tc>
          <w:tcPr>
            <w:tcW w:w="1284" w:type="pct"/>
            <w:tcBorders>
              <w:top w:val="single" w:sz="4" w:space="0" w:color="auto"/>
              <w:left w:val="single" w:sz="4" w:space="0" w:color="auto"/>
              <w:bottom w:val="single" w:sz="4" w:space="0" w:color="auto"/>
              <w:right w:val="single" w:sz="4" w:space="0" w:color="auto"/>
            </w:tcBorders>
          </w:tcPr>
          <w:p w14:paraId="3A8D1F6D" w14:textId="6016E3ED" w:rsidR="00037AB7" w:rsidRPr="00037AB7" w:rsidRDefault="00037AB7" w:rsidP="00037AB7">
            <w:pPr>
              <w:rPr>
                <w:sz w:val="28"/>
                <w:szCs w:val="28"/>
              </w:rPr>
            </w:pPr>
            <w:r>
              <w:rPr>
                <w:sz w:val="28"/>
                <w:szCs w:val="28"/>
              </w:rPr>
              <w:t>1.</w:t>
            </w:r>
            <w:r w:rsidRPr="00037AB7">
              <w:rPr>
                <w:sz w:val="28"/>
                <w:szCs w:val="28"/>
              </w:rPr>
              <w:t>Травма</w:t>
            </w:r>
          </w:p>
        </w:tc>
        <w:tc>
          <w:tcPr>
            <w:tcW w:w="3716" w:type="pct"/>
            <w:tcBorders>
              <w:top w:val="single" w:sz="4" w:space="0" w:color="auto"/>
              <w:left w:val="single" w:sz="4" w:space="0" w:color="auto"/>
              <w:bottom w:val="single" w:sz="4" w:space="0" w:color="auto"/>
              <w:right w:val="single" w:sz="4" w:space="0" w:color="auto"/>
            </w:tcBorders>
          </w:tcPr>
          <w:p w14:paraId="52FB6C71" w14:textId="77777777" w:rsidR="00037AB7" w:rsidRPr="00037AB7" w:rsidRDefault="00037AB7" w:rsidP="00037AB7">
            <w:pPr>
              <w:jc w:val="both"/>
              <w:rPr>
                <w:sz w:val="28"/>
                <w:szCs w:val="28"/>
              </w:rPr>
            </w:pPr>
            <w:r w:rsidRPr="00037AB7">
              <w:rPr>
                <w:sz w:val="28"/>
                <w:szCs w:val="28"/>
              </w:rPr>
              <w:t>а. Повреждение тканей организма с нарушением их целостности</w:t>
            </w:r>
          </w:p>
        </w:tc>
      </w:tr>
      <w:tr w:rsidR="00037AB7" w:rsidRPr="00037AB7" w14:paraId="7E647E9D" w14:textId="77777777" w:rsidTr="004D666C">
        <w:tc>
          <w:tcPr>
            <w:tcW w:w="1284" w:type="pct"/>
            <w:tcBorders>
              <w:top w:val="single" w:sz="4" w:space="0" w:color="auto"/>
              <w:left w:val="single" w:sz="4" w:space="0" w:color="auto"/>
              <w:bottom w:val="single" w:sz="4" w:space="0" w:color="auto"/>
              <w:right w:val="single" w:sz="4" w:space="0" w:color="auto"/>
            </w:tcBorders>
          </w:tcPr>
          <w:p w14:paraId="3C4CFF8F" w14:textId="5FAF5AE2" w:rsidR="00037AB7" w:rsidRPr="00037AB7" w:rsidRDefault="00037AB7" w:rsidP="00037AB7">
            <w:pPr>
              <w:rPr>
                <w:sz w:val="28"/>
                <w:szCs w:val="28"/>
              </w:rPr>
            </w:pPr>
            <w:r>
              <w:rPr>
                <w:sz w:val="28"/>
                <w:szCs w:val="28"/>
              </w:rPr>
              <w:t>2.</w:t>
            </w:r>
            <w:r w:rsidRPr="00037AB7">
              <w:rPr>
                <w:sz w:val="28"/>
                <w:szCs w:val="28"/>
              </w:rPr>
              <w:t>Перелом</w:t>
            </w:r>
          </w:p>
        </w:tc>
        <w:tc>
          <w:tcPr>
            <w:tcW w:w="3716" w:type="pct"/>
            <w:tcBorders>
              <w:top w:val="single" w:sz="4" w:space="0" w:color="auto"/>
              <w:left w:val="single" w:sz="4" w:space="0" w:color="auto"/>
              <w:bottom w:val="single" w:sz="4" w:space="0" w:color="auto"/>
              <w:right w:val="single" w:sz="4" w:space="0" w:color="auto"/>
            </w:tcBorders>
          </w:tcPr>
          <w:p w14:paraId="70F4E790" w14:textId="77777777" w:rsidR="00037AB7" w:rsidRPr="00037AB7" w:rsidRDefault="00037AB7" w:rsidP="00037AB7">
            <w:pPr>
              <w:jc w:val="both"/>
              <w:rPr>
                <w:sz w:val="28"/>
                <w:szCs w:val="28"/>
              </w:rPr>
            </w:pPr>
            <w:r w:rsidRPr="00037AB7">
              <w:rPr>
                <w:sz w:val="28"/>
                <w:szCs w:val="28"/>
              </w:rPr>
              <w:t>б. Полное или частичное нарушение целостности кости</w:t>
            </w:r>
          </w:p>
        </w:tc>
      </w:tr>
      <w:tr w:rsidR="00037AB7" w:rsidRPr="00037AB7" w14:paraId="62446094" w14:textId="77777777" w:rsidTr="004D666C">
        <w:tc>
          <w:tcPr>
            <w:tcW w:w="1284" w:type="pct"/>
            <w:tcBorders>
              <w:top w:val="single" w:sz="4" w:space="0" w:color="auto"/>
              <w:left w:val="single" w:sz="4" w:space="0" w:color="auto"/>
              <w:bottom w:val="single" w:sz="4" w:space="0" w:color="auto"/>
              <w:right w:val="single" w:sz="4" w:space="0" w:color="auto"/>
            </w:tcBorders>
          </w:tcPr>
          <w:p w14:paraId="705A3E40" w14:textId="26C67079" w:rsidR="00037AB7" w:rsidRPr="00037AB7" w:rsidRDefault="00037AB7" w:rsidP="00037AB7">
            <w:pPr>
              <w:rPr>
                <w:sz w:val="28"/>
                <w:szCs w:val="28"/>
              </w:rPr>
            </w:pPr>
            <w:r>
              <w:rPr>
                <w:sz w:val="28"/>
                <w:szCs w:val="28"/>
              </w:rPr>
              <w:t>3.</w:t>
            </w:r>
            <w:r w:rsidRPr="00037AB7">
              <w:rPr>
                <w:sz w:val="28"/>
                <w:szCs w:val="28"/>
              </w:rPr>
              <w:t>Ожог</w:t>
            </w:r>
          </w:p>
        </w:tc>
        <w:tc>
          <w:tcPr>
            <w:tcW w:w="3716" w:type="pct"/>
            <w:tcBorders>
              <w:top w:val="single" w:sz="4" w:space="0" w:color="auto"/>
              <w:left w:val="single" w:sz="4" w:space="0" w:color="auto"/>
              <w:bottom w:val="single" w:sz="4" w:space="0" w:color="auto"/>
              <w:right w:val="single" w:sz="4" w:space="0" w:color="auto"/>
            </w:tcBorders>
          </w:tcPr>
          <w:p w14:paraId="511308C5" w14:textId="77777777" w:rsidR="00037AB7" w:rsidRPr="00037AB7" w:rsidRDefault="00037AB7" w:rsidP="00037AB7">
            <w:pPr>
              <w:jc w:val="both"/>
              <w:rPr>
                <w:sz w:val="28"/>
                <w:szCs w:val="28"/>
              </w:rPr>
            </w:pPr>
            <w:r w:rsidRPr="00037AB7">
              <w:rPr>
                <w:sz w:val="28"/>
                <w:szCs w:val="28"/>
              </w:rPr>
              <w:t>в. Повреждения, вызванные термическим действием высокой температуры</w:t>
            </w:r>
          </w:p>
        </w:tc>
      </w:tr>
    </w:tbl>
    <w:p w14:paraId="743A06FF" w14:textId="77777777" w:rsidR="00037AB7" w:rsidRPr="00037AB7" w:rsidRDefault="00037AB7" w:rsidP="00037AB7">
      <w:pPr>
        <w:rPr>
          <w:rFonts w:eastAsia="Calibri"/>
          <w:sz w:val="28"/>
          <w:szCs w:val="28"/>
        </w:rPr>
      </w:pPr>
    </w:p>
    <w:p w14:paraId="712B60CA" w14:textId="77777777" w:rsidR="00037AB7" w:rsidRPr="00037AB7" w:rsidRDefault="00037AB7" w:rsidP="00037AB7">
      <w:pPr>
        <w:rPr>
          <w:sz w:val="28"/>
          <w:szCs w:val="28"/>
        </w:rPr>
      </w:pPr>
      <w:bookmarkStart w:id="10" w:name="_Hlk150767881"/>
      <w:r w:rsidRPr="00037AB7">
        <w:rPr>
          <w:rFonts w:eastAsia="Calibri"/>
          <w:sz w:val="28"/>
          <w:szCs w:val="28"/>
        </w:rPr>
        <w:t xml:space="preserve">Задание № 4. (дополнение). </w:t>
      </w:r>
      <w:r w:rsidRPr="00037AB7">
        <w:rPr>
          <w:sz w:val="28"/>
          <w:szCs w:val="28"/>
        </w:rPr>
        <w:t xml:space="preserve">Риск, остающийся после предпринятых защитных мер, принято считать … риском </w:t>
      </w:r>
      <w:r w:rsidRPr="00037AB7">
        <w:rPr>
          <w:rFonts w:eastAsia="Calibri"/>
          <w:sz w:val="28"/>
          <w:szCs w:val="28"/>
        </w:rPr>
        <w:t>(ответ запишите в форме прилагательного в творительном падеже).</w:t>
      </w:r>
    </w:p>
    <w:p w14:paraId="282D24D6" w14:textId="77777777" w:rsidR="00037AB7" w:rsidRPr="00037AB7" w:rsidRDefault="00037AB7" w:rsidP="00037AB7">
      <w:pPr>
        <w:rPr>
          <w:rFonts w:eastAsia="Calibri"/>
          <w:sz w:val="28"/>
          <w:szCs w:val="28"/>
        </w:rPr>
      </w:pPr>
    </w:p>
    <w:p w14:paraId="66EAFE88" w14:textId="77777777" w:rsidR="00037AB7" w:rsidRPr="00037AB7" w:rsidRDefault="00037AB7" w:rsidP="00037AB7">
      <w:pPr>
        <w:rPr>
          <w:sz w:val="28"/>
          <w:szCs w:val="28"/>
        </w:rPr>
      </w:pPr>
      <w:r w:rsidRPr="00037AB7">
        <w:rPr>
          <w:rFonts w:eastAsia="Calibri"/>
          <w:sz w:val="28"/>
          <w:szCs w:val="28"/>
        </w:rPr>
        <w:t xml:space="preserve">Задание № 5. (дополнение). </w:t>
      </w:r>
      <w:r w:rsidRPr="00037AB7">
        <w:rPr>
          <w:sz w:val="28"/>
          <w:szCs w:val="28"/>
        </w:rPr>
        <w:t xml:space="preserve">Единая государственная система предупреждения и ликвидации чрезвычайных ситуаций функционирует на федеральном, межрегиональном, региональном, муниципальном и … уровнях. </w:t>
      </w:r>
      <w:r w:rsidRPr="00037AB7">
        <w:rPr>
          <w:rFonts w:eastAsia="Calibri"/>
          <w:sz w:val="28"/>
          <w:szCs w:val="28"/>
        </w:rPr>
        <w:t>(ответ запишите в форме прилагательного в предложном падеже).</w:t>
      </w:r>
    </w:p>
    <w:p w14:paraId="60338A9C" w14:textId="77777777" w:rsidR="00037AB7" w:rsidRPr="00037AB7" w:rsidRDefault="00037AB7" w:rsidP="00037AB7">
      <w:pPr>
        <w:rPr>
          <w:sz w:val="28"/>
          <w:szCs w:val="28"/>
        </w:rPr>
      </w:pPr>
    </w:p>
    <w:p w14:paraId="34596F65" w14:textId="77777777" w:rsidR="00037AB7" w:rsidRPr="00037AB7" w:rsidRDefault="00037AB7" w:rsidP="00037AB7">
      <w:pPr>
        <w:rPr>
          <w:rFonts w:eastAsia="Calibri"/>
          <w:sz w:val="28"/>
          <w:szCs w:val="28"/>
        </w:rPr>
      </w:pPr>
      <w:r w:rsidRPr="00037AB7">
        <w:rPr>
          <w:rFonts w:eastAsia="Calibri"/>
          <w:sz w:val="28"/>
          <w:szCs w:val="28"/>
        </w:rPr>
        <w:t xml:space="preserve">Задание № 6. (дополнение). </w:t>
      </w:r>
      <w:r w:rsidRPr="00037AB7">
        <w:rPr>
          <w:sz w:val="28"/>
          <w:szCs w:val="28"/>
        </w:rPr>
        <w:t xml:space="preserve">Единый телефон службы спасения в Российской Федерации? </w:t>
      </w:r>
      <w:r w:rsidRPr="00037AB7">
        <w:rPr>
          <w:rFonts w:eastAsia="Calibri"/>
          <w:sz w:val="28"/>
          <w:szCs w:val="28"/>
        </w:rPr>
        <w:t>(ответ запишите цифрами без дополнительных символов).</w:t>
      </w:r>
    </w:p>
    <w:bookmarkEnd w:id="10"/>
    <w:p w14:paraId="66133EAB" w14:textId="77777777" w:rsidR="00037AB7" w:rsidRPr="00037AB7" w:rsidRDefault="00037AB7" w:rsidP="00037AB7">
      <w:pPr>
        <w:rPr>
          <w:sz w:val="28"/>
          <w:szCs w:val="28"/>
        </w:rPr>
      </w:pPr>
    </w:p>
    <w:p w14:paraId="0B58232E" w14:textId="77777777" w:rsidR="00037AB7" w:rsidRPr="00037AB7" w:rsidRDefault="00037AB7" w:rsidP="00037AB7">
      <w:pPr>
        <w:rPr>
          <w:rFonts w:eastAsia="Calibri"/>
          <w:sz w:val="28"/>
          <w:szCs w:val="28"/>
        </w:rPr>
      </w:pPr>
      <w:r w:rsidRPr="00037AB7">
        <w:rPr>
          <w:rFonts w:eastAsia="Calibri"/>
          <w:sz w:val="28"/>
          <w:szCs w:val="28"/>
        </w:rPr>
        <w:t xml:space="preserve">Задание № 7. (соответствие). </w:t>
      </w:r>
      <w:bookmarkStart w:id="11" w:name="_Hlk150940767"/>
      <w:r w:rsidRPr="00037AB7">
        <w:rPr>
          <w:rFonts w:eastAsia="Calibri"/>
          <w:sz w:val="28"/>
          <w:szCs w:val="28"/>
        </w:rPr>
        <w:t>Сопоставьте следующие понятия и их описания</w:t>
      </w:r>
      <w:bookmarkEnd w:id="11"/>
      <w:r w:rsidRPr="00037AB7">
        <w:rPr>
          <w:rFonts w:eastAsia="Calibri"/>
          <w:sz w:val="28"/>
          <w:szCs w:val="28"/>
        </w:rPr>
        <w:t>:</w:t>
      </w:r>
    </w:p>
    <w:tbl>
      <w:tblPr>
        <w:tblStyle w:val="110"/>
        <w:tblW w:w="5000" w:type="pct"/>
        <w:tblInd w:w="0" w:type="dxa"/>
        <w:tblLook w:val="04A0" w:firstRow="1" w:lastRow="0" w:firstColumn="1" w:lastColumn="0" w:noHBand="0" w:noVBand="1"/>
      </w:tblPr>
      <w:tblGrid>
        <w:gridCol w:w="7177"/>
        <w:gridCol w:w="2537"/>
      </w:tblGrid>
      <w:tr w:rsidR="00037AB7" w:rsidRPr="00037AB7" w14:paraId="5CBAAAB4" w14:textId="77777777" w:rsidTr="004D666C">
        <w:tc>
          <w:tcPr>
            <w:tcW w:w="3694" w:type="pct"/>
            <w:tcBorders>
              <w:top w:val="single" w:sz="4" w:space="0" w:color="auto"/>
              <w:left w:val="single" w:sz="4" w:space="0" w:color="auto"/>
              <w:bottom w:val="single" w:sz="4" w:space="0" w:color="auto"/>
              <w:right w:val="single" w:sz="4" w:space="0" w:color="auto"/>
            </w:tcBorders>
          </w:tcPr>
          <w:p w14:paraId="4F4A5541" w14:textId="77777777" w:rsidR="00037AB7" w:rsidRPr="00037AB7" w:rsidRDefault="00037AB7" w:rsidP="00037AB7">
            <w:pPr>
              <w:rPr>
                <w:sz w:val="28"/>
                <w:szCs w:val="28"/>
              </w:rPr>
            </w:pPr>
            <w:bookmarkStart w:id="12" w:name="_Hlk150939456"/>
            <w:r w:rsidRPr="00037AB7">
              <w:rPr>
                <w:sz w:val="28"/>
                <w:szCs w:val="28"/>
              </w:rPr>
              <w:t>1. Деятельность, направленная на насильственное изменение конституционного строя, осуществление террористической деятельности.</w:t>
            </w:r>
          </w:p>
        </w:tc>
        <w:tc>
          <w:tcPr>
            <w:tcW w:w="1306" w:type="pct"/>
            <w:tcBorders>
              <w:top w:val="single" w:sz="4" w:space="0" w:color="auto"/>
              <w:left w:val="single" w:sz="4" w:space="0" w:color="auto"/>
              <w:bottom w:val="single" w:sz="4" w:space="0" w:color="auto"/>
              <w:right w:val="single" w:sz="4" w:space="0" w:color="auto"/>
            </w:tcBorders>
          </w:tcPr>
          <w:p w14:paraId="71B58BA2" w14:textId="77777777" w:rsidR="00037AB7" w:rsidRPr="00037AB7" w:rsidRDefault="00037AB7" w:rsidP="00037AB7">
            <w:pPr>
              <w:rPr>
                <w:sz w:val="28"/>
                <w:szCs w:val="28"/>
              </w:rPr>
            </w:pPr>
            <w:r w:rsidRPr="00037AB7">
              <w:rPr>
                <w:sz w:val="28"/>
                <w:szCs w:val="28"/>
              </w:rPr>
              <w:t>А. Экстремизм</w:t>
            </w:r>
          </w:p>
        </w:tc>
      </w:tr>
      <w:tr w:rsidR="00037AB7" w:rsidRPr="00037AB7" w14:paraId="1ED683A6" w14:textId="77777777" w:rsidTr="004D666C">
        <w:tc>
          <w:tcPr>
            <w:tcW w:w="3694" w:type="pct"/>
            <w:tcBorders>
              <w:top w:val="single" w:sz="4" w:space="0" w:color="auto"/>
              <w:left w:val="single" w:sz="4" w:space="0" w:color="auto"/>
              <w:bottom w:val="single" w:sz="4" w:space="0" w:color="auto"/>
              <w:right w:val="single" w:sz="4" w:space="0" w:color="auto"/>
            </w:tcBorders>
          </w:tcPr>
          <w:p w14:paraId="0033A81E" w14:textId="77777777" w:rsidR="00037AB7" w:rsidRPr="00037AB7" w:rsidRDefault="00037AB7" w:rsidP="00037AB7">
            <w:pPr>
              <w:rPr>
                <w:sz w:val="28"/>
                <w:szCs w:val="28"/>
              </w:rPr>
            </w:pPr>
            <w:r w:rsidRPr="00037AB7">
              <w:rPr>
                <w:sz w:val="28"/>
                <w:szCs w:val="28"/>
              </w:rPr>
              <w:t>2. Преступление, заключающееся в завладении государственным, общественным, личным имуществом путем обмана</w:t>
            </w:r>
          </w:p>
        </w:tc>
        <w:tc>
          <w:tcPr>
            <w:tcW w:w="1306" w:type="pct"/>
            <w:tcBorders>
              <w:top w:val="single" w:sz="4" w:space="0" w:color="auto"/>
              <w:left w:val="single" w:sz="4" w:space="0" w:color="auto"/>
              <w:bottom w:val="single" w:sz="4" w:space="0" w:color="auto"/>
              <w:right w:val="single" w:sz="4" w:space="0" w:color="auto"/>
            </w:tcBorders>
          </w:tcPr>
          <w:p w14:paraId="58C52984" w14:textId="77777777" w:rsidR="00037AB7" w:rsidRPr="00037AB7" w:rsidRDefault="00037AB7" w:rsidP="00037AB7">
            <w:pPr>
              <w:rPr>
                <w:sz w:val="28"/>
                <w:szCs w:val="28"/>
              </w:rPr>
            </w:pPr>
            <w:r w:rsidRPr="00037AB7">
              <w:rPr>
                <w:sz w:val="28"/>
                <w:szCs w:val="28"/>
              </w:rPr>
              <w:t>Б. Мошенничество</w:t>
            </w:r>
          </w:p>
        </w:tc>
      </w:tr>
      <w:tr w:rsidR="00037AB7" w:rsidRPr="00037AB7" w14:paraId="5147B80E" w14:textId="77777777" w:rsidTr="004D666C">
        <w:tc>
          <w:tcPr>
            <w:tcW w:w="3694" w:type="pct"/>
            <w:tcBorders>
              <w:top w:val="single" w:sz="4" w:space="0" w:color="auto"/>
              <w:left w:val="single" w:sz="4" w:space="0" w:color="auto"/>
              <w:bottom w:val="single" w:sz="4" w:space="0" w:color="auto"/>
              <w:right w:val="single" w:sz="4" w:space="0" w:color="auto"/>
            </w:tcBorders>
          </w:tcPr>
          <w:p w14:paraId="26853F3D" w14:textId="77777777" w:rsidR="00037AB7" w:rsidRPr="00037AB7" w:rsidRDefault="00037AB7" w:rsidP="00037AB7">
            <w:pPr>
              <w:rPr>
                <w:sz w:val="28"/>
                <w:szCs w:val="28"/>
              </w:rPr>
            </w:pPr>
            <w:r w:rsidRPr="00037AB7">
              <w:rPr>
                <w:sz w:val="28"/>
                <w:szCs w:val="28"/>
              </w:rPr>
              <w:t>3. Преступление, заключающееся в угрозе разглашения позорящих сведений с целью добиться каких-либо выгод.</w:t>
            </w:r>
          </w:p>
        </w:tc>
        <w:tc>
          <w:tcPr>
            <w:tcW w:w="1306" w:type="pct"/>
            <w:tcBorders>
              <w:top w:val="single" w:sz="4" w:space="0" w:color="auto"/>
              <w:left w:val="single" w:sz="4" w:space="0" w:color="auto"/>
              <w:bottom w:val="single" w:sz="4" w:space="0" w:color="auto"/>
              <w:right w:val="single" w:sz="4" w:space="0" w:color="auto"/>
            </w:tcBorders>
          </w:tcPr>
          <w:p w14:paraId="60D7C905" w14:textId="77777777" w:rsidR="00037AB7" w:rsidRPr="00037AB7" w:rsidRDefault="00037AB7" w:rsidP="00037AB7">
            <w:pPr>
              <w:rPr>
                <w:sz w:val="28"/>
                <w:szCs w:val="28"/>
              </w:rPr>
            </w:pPr>
            <w:r w:rsidRPr="00037AB7">
              <w:rPr>
                <w:sz w:val="28"/>
                <w:szCs w:val="28"/>
              </w:rPr>
              <w:t>В. Шантаж</w:t>
            </w:r>
          </w:p>
        </w:tc>
      </w:tr>
      <w:bookmarkEnd w:id="12"/>
    </w:tbl>
    <w:p w14:paraId="476CD8DD" w14:textId="77777777" w:rsidR="00037AB7" w:rsidRPr="00037AB7" w:rsidRDefault="00037AB7" w:rsidP="00037AB7">
      <w:pPr>
        <w:rPr>
          <w:rFonts w:eastAsia="Calibri"/>
          <w:sz w:val="28"/>
          <w:szCs w:val="28"/>
        </w:rPr>
      </w:pPr>
    </w:p>
    <w:p w14:paraId="35C85FB7" w14:textId="77777777" w:rsidR="00037AB7" w:rsidRPr="00037AB7" w:rsidRDefault="00037AB7" w:rsidP="00037AB7">
      <w:pPr>
        <w:rPr>
          <w:sz w:val="28"/>
          <w:szCs w:val="28"/>
        </w:rPr>
      </w:pPr>
      <w:bookmarkStart w:id="13" w:name="_Hlk150768047"/>
      <w:r w:rsidRPr="00037AB7">
        <w:rPr>
          <w:rFonts w:eastAsia="Calibri"/>
          <w:sz w:val="28"/>
          <w:szCs w:val="28"/>
        </w:rPr>
        <w:t>Задание № 8. (дополнение).</w:t>
      </w:r>
      <w:r w:rsidRPr="00037AB7">
        <w:rPr>
          <w:sz w:val="28"/>
          <w:szCs w:val="28"/>
        </w:rPr>
        <w:t xml:space="preserve"> Небезопасное происшествие, произошедшее в процессе работы, но не повлекшее за собой травму, – это … (ответ запишите в форме существительного в именительном падеже).</w:t>
      </w:r>
    </w:p>
    <w:p w14:paraId="630CC99E" w14:textId="77777777" w:rsidR="00037AB7" w:rsidRPr="00037AB7" w:rsidRDefault="00037AB7" w:rsidP="00037AB7">
      <w:pPr>
        <w:rPr>
          <w:rFonts w:eastAsia="Calibri"/>
          <w:sz w:val="28"/>
          <w:szCs w:val="28"/>
        </w:rPr>
      </w:pPr>
    </w:p>
    <w:p w14:paraId="7C9F9FF1" w14:textId="77777777" w:rsidR="00037AB7" w:rsidRPr="00037AB7" w:rsidRDefault="00037AB7" w:rsidP="00037AB7">
      <w:pPr>
        <w:rPr>
          <w:sz w:val="28"/>
          <w:szCs w:val="28"/>
        </w:rPr>
      </w:pPr>
      <w:r w:rsidRPr="00037AB7">
        <w:rPr>
          <w:rFonts w:eastAsia="Calibri"/>
          <w:sz w:val="28"/>
          <w:szCs w:val="28"/>
        </w:rPr>
        <w:t>Задание № 9. (развернутый ответ). Дайте определение понятия «</w:t>
      </w:r>
      <w:r w:rsidRPr="00037AB7">
        <w:rPr>
          <w:sz w:val="28"/>
          <w:szCs w:val="28"/>
        </w:rPr>
        <w:t xml:space="preserve">Воинская обязанность» </w:t>
      </w:r>
    </w:p>
    <w:p w14:paraId="12C7CFD3" w14:textId="77777777" w:rsidR="00037AB7" w:rsidRPr="00037AB7" w:rsidRDefault="00037AB7" w:rsidP="00037AB7">
      <w:pPr>
        <w:rPr>
          <w:rFonts w:eastAsia="Calibri"/>
          <w:sz w:val="28"/>
          <w:szCs w:val="28"/>
        </w:rPr>
      </w:pPr>
    </w:p>
    <w:p w14:paraId="167C7B17" w14:textId="77777777" w:rsidR="00037AB7" w:rsidRPr="00037AB7" w:rsidRDefault="00037AB7" w:rsidP="00037AB7">
      <w:pPr>
        <w:rPr>
          <w:sz w:val="28"/>
          <w:szCs w:val="28"/>
        </w:rPr>
      </w:pPr>
      <w:r w:rsidRPr="00037AB7">
        <w:rPr>
          <w:rFonts w:eastAsia="Calibri"/>
          <w:sz w:val="28"/>
          <w:szCs w:val="28"/>
        </w:rPr>
        <w:t>Задание № 10. (соответствие). Сопоставьте стадии развития аварий, чрезвычайных ситуаций и их характеристики</w:t>
      </w:r>
    </w:p>
    <w:tbl>
      <w:tblPr>
        <w:tblStyle w:val="110"/>
        <w:tblW w:w="5000" w:type="pct"/>
        <w:tblInd w:w="0" w:type="dxa"/>
        <w:tblLook w:val="04A0" w:firstRow="1" w:lastRow="0" w:firstColumn="1" w:lastColumn="0" w:noHBand="0" w:noVBand="1"/>
      </w:tblPr>
      <w:tblGrid>
        <w:gridCol w:w="6763"/>
        <w:gridCol w:w="2951"/>
      </w:tblGrid>
      <w:tr w:rsidR="00037AB7" w:rsidRPr="00037AB7" w14:paraId="1ADEA214" w14:textId="77777777" w:rsidTr="004D666C">
        <w:tc>
          <w:tcPr>
            <w:tcW w:w="3481" w:type="pct"/>
            <w:tcBorders>
              <w:top w:val="single" w:sz="4" w:space="0" w:color="auto"/>
              <w:left w:val="single" w:sz="4" w:space="0" w:color="auto"/>
              <w:bottom w:val="single" w:sz="4" w:space="0" w:color="auto"/>
              <w:right w:val="single" w:sz="4" w:space="0" w:color="auto"/>
            </w:tcBorders>
          </w:tcPr>
          <w:bookmarkEnd w:id="13"/>
          <w:p w14:paraId="408AE5FD" w14:textId="77777777" w:rsidR="00037AB7" w:rsidRPr="00037AB7" w:rsidRDefault="00037AB7" w:rsidP="00037AB7">
            <w:pPr>
              <w:rPr>
                <w:sz w:val="28"/>
                <w:szCs w:val="28"/>
              </w:rPr>
            </w:pPr>
            <w:r w:rsidRPr="00037AB7">
              <w:rPr>
                <w:sz w:val="28"/>
                <w:szCs w:val="28"/>
              </w:rPr>
              <w:t>1. Постепенное накопление отрицательных эффектов, приводящих к аварии</w:t>
            </w:r>
          </w:p>
        </w:tc>
        <w:tc>
          <w:tcPr>
            <w:tcW w:w="1519" w:type="pct"/>
            <w:tcBorders>
              <w:top w:val="single" w:sz="4" w:space="0" w:color="auto"/>
              <w:left w:val="single" w:sz="4" w:space="0" w:color="auto"/>
              <w:bottom w:val="single" w:sz="4" w:space="0" w:color="auto"/>
              <w:right w:val="single" w:sz="4" w:space="0" w:color="auto"/>
            </w:tcBorders>
          </w:tcPr>
          <w:p w14:paraId="2BA60370" w14:textId="77777777" w:rsidR="00037AB7" w:rsidRPr="00037AB7" w:rsidRDefault="00037AB7" w:rsidP="00037AB7">
            <w:pPr>
              <w:rPr>
                <w:sz w:val="28"/>
                <w:szCs w:val="28"/>
              </w:rPr>
            </w:pPr>
            <w:r w:rsidRPr="00037AB7">
              <w:rPr>
                <w:sz w:val="28"/>
                <w:szCs w:val="28"/>
              </w:rPr>
              <w:t>А. Стадия кульминации</w:t>
            </w:r>
          </w:p>
        </w:tc>
      </w:tr>
      <w:tr w:rsidR="00037AB7" w:rsidRPr="00037AB7" w14:paraId="136F43C6" w14:textId="77777777" w:rsidTr="004D666C">
        <w:tc>
          <w:tcPr>
            <w:tcW w:w="3481" w:type="pct"/>
            <w:tcBorders>
              <w:top w:val="single" w:sz="4" w:space="0" w:color="auto"/>
              <w:left w:val="single" w:sz="4" w:space="0" w:color="auto"/>
              <w:bottom w:val="single" w:sz="4" w:space="0" w:color="auto"/>
              <w:right w:val="single" w:sz="4" w:space="0" w:color="auto"/>
            </w:tcBorders>
          </w:tcPr>
          <w:p w14:paraId="69FC8A31" w14:textId="77777777" w:rsidR="00037AB7" w:rsidRPr="00037AB7" w:rsidRDefault="00037AB7" w:rsidP="00037AB7">
            <w:pPr>
              <w:rPr>
                <w:sz w:val="28"/>
                <w:szCs w:val="28"/>
              </w:rPr>
            </w:pPr>
            <w:r w:rsidRPr="00037AB7">
              <w:rPr>
                <w:sz w:val="28"/>
                <w:szCs w:val="28"/>
              </w:rPr>
              <w:t>2. Начало развития чрезвычайной ситуации</w:t>
            </w:r>
          </w:p>
        </w:tc>
        <w:tc>
          <w:tcPr>
            <w:tcW w:w="1519" w:type="pct"/>
            <w:tcBorders>
              <w:top w:val="single" w:sz="4" w:space="0" w:color="auto"/>
              <w:left w:val="single" w:sz="4" w:space="0" w:color="auto"/>
              <w:bottom w:val="single" w:sz="4" w:space="0" w:color="auto"/>
              <w:right w:val="single" w:sz="4" w:space="0" w:color="auto"/>
            </w:tcBorders>
          </w:tcPr>
          <w:p w14:paraId="184E6B18" w14:textId="77777777" w:rsidR="00037AB7" w:rsidRPr="00037AB7" w:rsidRDefault="00037AB7" w:rsidP="00037AB7">
            <w:pPr>
              <w:rPr>
                <w:sz w:val="28"/>
                <w:szCs w:val="28"/>
              </w:rPr>
            </w:pPr>
            <w:r w:rsidRPr="00037AB7">
              <w:rPr>
                <w:sz w:val="28"/>
                <w:szCs w:val="28"/>
              </w:rPr>
              <w:t>Б. Стадия зарождения</w:t>
            </w:r>
          </w:p>
        </w:tc>
      </w:tr>
      <w:tr w:rsidR="00037AB7" w:rsidRPr="00037AB7" w14:paraId="3D14E616" w14:textId="77777777" w:rsidTr="004D666C">
        <w:tc>
          <w:tcPr>
            <w:tcW w:w="3481" w:type="pct"/>
            <w:tcBorders>
              <w:top w:val="single" w:sz="4" w:space="0" w:color="auto"/>
              <w:left w:val="single" w:sz="4" w:space="0" w:color="auto"/>
              <w:bottom w:val="single" w:sz="4" w:space="0" w:color="auto"/>
              <w:right w:val="single" w:sz="4" w:space="0" w:color="auto"/>
            </w:tcBorders>
          </w:tcPr>
          <w:p w14:paraId="2E87C46B" w14:textId="77777777" w:rsidR="00037AB7" w:rsidRPr="00037AB7" w:rsidRDefault="00037AB7" w:rsidP="00037AB7">
            <w:pPr>
              <w:rPr>
                <w:sz w:val="28"/>
                <w:szCs w:val="28"/>
              </w:rPr>
            </w:pPr>
            <w:r w:rsidRPr="00037AB7">
              <w:rPr>
                <w:sz w:val="28"/>
                <w:szCs w:val="28"/>
              </w:rPr>
              <w:t>3. «Пик» катастрофы, когда выделяется основное количество энергии или вещества</w:t>
            </w:r>
          </w:p>
        </w:tc>
        <w:tc>
          <w:tcPr>
            <w:tcW w:w="1519" w:type="pct"/>
            <w:tcBorders>
              <w:top w:val="single" w:sz="4" w:space="0" w:color="auto"/>
              <w:left w:val="single" w:sz="4" w:space="0" w:color="auto"/>
              <w:bottom w:val="single" w:sz="4" w:space="0" w:color="auto"/>
              <w:right w:val="single" w:sz="4" w:space="0" w:color="auto"/>
            </w:tcBorders>
          </w:tcPr>
          <w:p w14:paraId="29870D45" w14:textId="77777777" w:rsidR="00037AB7" w:rsidRPr="00037AB7" w:rsidRDefault="00037AB7" w:rsidP="00037AB7">
            <w:pPr>
              <w:rPr>
                <w:sz w:val="28"/>
                <w:szCs w:val="28"/>
              </w:rPr>
            </w:pPr>
            <w:r w:rsidRPr="00037AB7">
              <w:rPr>
                <w:sz w:val="28"/>
                <w:szCs w:val="28"/>
              </w:rPr>
              <w:t>В. Стадия аварии</w:t>
            </w:r>
          </w:p>
        </w:tc>
      </w:tr>
      <w:tr w:rsidR="00037AB7" w:rsidRPr="00037AB7" w14:paraId="605712CA" w14:textId="77777777" w:rsidTr="004D666C">
        <w:tc>
          <w:tcPr>
            <w:tcW w:w="3481" w:type="pct"/>
            <w:tcBorders>
              <w:top w:val="single" w:sz="4" w:space="0" w:color="auto"/>
              <w:left w:val="single" w:sz="4" w:space="0" w:color="auto"/>
              <w:bottom w:val="single" w:sz="4" w:space="0" w:color="auto"/>
              <w:right w:val="single" w:sz="4" w:space="0" w:color="auto"/>
            </w:tcBorders>
          </w:tcPr>
          <w:p w14:paraId="65CBA18C" w14:textId="77777777" w:rsidR="00037AB7" w:rsidRPr="00037AB7" w:rsidRDefault="00037AB7" w:rsidP="00037AB7">
            <w:pPr>
              <w:rPr>
                <w:sz w:val="28"/>
                <w:szCs w:val="28"/>
              </w:rPr>
            </w:pPr>
            <w:r w:rsidRPr="00037AB7">
              <w:rPr>
                <w:sz w:val="28"/>
                <w:szCs w:val="28"/>
              </w:rPr>
              <w:t>4. Взрыв</w:t>
            </w:r>
          </w:p>
        </w:tc>
        <w:tc>
          <w:tcPr>
            <w:tcW w:w="1519" w:type="pct"/>
            <w:tcBorders>
              <w:top w:val="single" w:sz="4" w:space="0" w:color="auto"/>
              <w:left w:val="single" w:sz="4" w:space="0" w:color="auto"/>
              <w:bottom w:val="single" w:sz="4" w:space="0" w:color="auto"/>
              <w:right w:val="single" w:sz="4" w:space="0" w:color="auto"/>
            </w:tcBorders>
          </w:tcPr>
          <w:p w14:paraId="5001639B" w14:textId="77777777" w:rsidR="00037AB7" w:rsidRPr="00037AB7" w:rsidRDefault="00037AB7" w:rsidP="00037AB7">
            <w:pPr>
              <w:rPr>
                <w:sz w:val="28"/>
                <w:szCs w:val="28"/>
              </w:rPr>
            </w:pPr>
            <w:r w:rsidRPr="00037AB7">
              <w:rPr>
                <w:sz w:val="28"/>
                <w:szCs w:val="28"/>
              </w:rPr>
              <w:t>Г. Стадия инициирования</w:t>
            </w:r>
          </w:p>
        </w:tc>
      </w:tr>
    </w:tbl>
    <w:p w14:paraId="0778B54A" w14:textId="77777777" w:rsidR="00037AB7" w:rsidRPr="00037AB7" w:rsidRDefault="00037AB7" w:rsidP="00037AB7">
      <w:pPr>
        <w:rPr>
          <w:sz w:val="28"/>
          <w:szCs w:val="28"/>
        </w:rPr>
      </w:pPr>
    </w:p>
    <w:p w14:paraId="3CCF8C8F" w14:textId="77777777" w:rsidR="00037AB7" w:rsidRDefault="00037AB7" w:rsidP="00037AB7">
      <w:pPr>
        <w:rPr>
          <w:sz w:val="28"/>
          <w:szCs w:val="28"/>
        </w:rPr>
      </w:pPr>
    </w:p>
    <w:p w14:paraId="1071AB31" w14:textId="77777777" w:rsidR="00037AB7" w:rsidRDefault="00037AB7" w:rsidP="00037AB7">
      <w:pPr>
        <w:rPr>
          <w:sz w:val="28"/>
          <w:szCs w:val="28"/>
        </w:rPr>
      </w:pPr>
    </w:p>
    <w:p w14:paraId="54549967" w14:textId="77777777" w:rsidR="00037AB7" w:rsidRDefault="00037AB7" w:rsidP="00037AB7">
      <w:pPr>
        <w:rPr>
          <w:sz w:val="28"/>
          <w:szCs w:val="28"/>
        </w:rPr>
      </w:pPr>
    </w:p>
    <w:p w14:paraId="7D09B3D0" w14:textId="77777777" w:rsidR="00037AB7" w:rsidRDefault="00037AB7" w:rsidP="00037AB7">
      <w:pPr>
        <w:rPr>
          <w:sz w:val="28"/>
          <w:szCs w:val="28"/>
        </w:rPr>
      </w:pPr>
    </w:p>
    <w:p w14:paraId="6ACCA16A" w14:textId="77777777" w:rsidR="00037AB7" w:rsidRPr="00037AB7" w:rsidRDefault="00037AB7" w:rsidP="00037AB7">
      <w:pPr>
        <w:rPr>
          <w:sz w:val="28"/>
          <w:szCs w:val="28"/>
        </w:rPr>
      </w:pPr>
    </w:p>
    <w:p w14:paraId="01501807" w14:textId="77777777" w:rsidR="00037AB7" w:rsidRPr="00037AB7" w:rsidRDefault="00037AB7" w:rsidP="00037AB7">
      <w:pPr>
        <w:jc w:val="center"/>
        <w:rPr>
          <w:b/>
          <w:bCs/>
          <w:sz w:val="28"/>
          <w:szCs w:val="28"/>
        </w:rPr>
      </w:pPr>
      <w:r w:rsidRPr="00037AB7">
        <w:rPr>
          <w:b/>
          <w:bCs/>
          <w:sz w:val="28"/>
          <w:szCs w:val="28"/>
        </w:rPr>
        <w:lastRenderedPageBreak/>
        <w:t>Таблица эталонов правильных ответов</w:t>
      </w:r>
    </w:p>
    <w:p w14:paraId="78B6825B" w14:textId="77777777" w:rsidR="00037AB7" w:rsidRPr="00037AB7" w:rsidRDefault="00037AB7" w:rsidP="00037AB7">
      <w:pPr>
        <w:jc w:val="center"/>
        <w:rPr>
          <w:rFonts w:eastAsia="Calibri"/>
          <w:b/>
          <w:bCs/>
          <w:sz w:val="28"/>
          <w:szCs w:val="28"/>
        </w:rPr>
      </w:pPr>
    </w:p>
    <w:tbl>
      <w:tblPr>
        <w:tblStyle w:val="11"/>
        <w:tblW w:w="5000" w:type="pct"/>
        <w:jc w:val="center"/>
        <w:tblLook w:val="04A0" w:firstRow="1" w:lastRow="0" w:firstColumn="1" w:lastColumn="0" w:noHBand="0" w:noVBand="1"/>
      </w:tblPr>
      <w:tblGrid>
        <w:gridCol w:w="1295"/>
        <w:gridCol w:w="6233"/>
        <w:gridCol w:w="2186"/>
      </w:tblGrid>
      <w:tr w:rsidR="00037AB7" w:rsidRPr="00037AB7" w14:paraId="7BC619DC" w14:textId="77777777" w:rsidTr="004D666C">
        <w:trPr>
          <w:jc w:val="center"/>
        </w:trPr>
        <w:tc>
          <w:tcPr>
            <w:tcW w:w="667" w:type="pct"/>
          </w:tcPr>
          <w:p w14:paraId="0CB3D7A5" w14:textId="77777777" w:rsidR="00037AB7" w:rsidRPr="00037AB7" w:rsidRDefault="00037AB7" w:rsidP="00037AB7">
            <w:pPr>
              <w:jc w:val="center"/>
              <w:rPr>
                <w:rFonts w:eastAsia="Calibri"/>
                <w:sz w:val="28"/>
                <w:szCs w:val="28"/>
              </w:rPr>
            </w:pPr>
            <w:r w:rsidRPr="00037AB7">
              <w:rPr>
                <w:rFonts w:eastAsia="Calibri"/>
                <w:sz w:val="28"/>
                <w:szCs w:val="28"/>
              </w:rPr>
              <w:t>Номер задания</w:t>
            </w:r>
          </w:p>
        </w:tc>
        <w:tc>
          <w:tcPr>
            <w:tcW w:w="3208" w:type="pct"/>
          </w:tcPr>
          <w:p w14:paraId="6A649A3F" w14:textId="77777777" w:rsidR="00037AB7" w:rsidRPr="00037AB7" w:rsidRDefault="00037AB7" w:rsidP="00037AB7">
            <w:pPr>
              <w:rPr>
                <w:rFonts w:eastAsia="Calibri"/>
                <w:sz w:val="28"/>
                <w:szCs w:val="28"/>
              </w:rPr>
            </w:pPr>
            <w:r w:rsidRPr="00037AB7">
              <w:rPr>
                <w:rFonts w:eastAsia="Calibri"/>
                <w:sz w:val="28"/>
                <w:szCs w:val="28"/>
              </w:rPr>
              <w:t>Ответ</w:t>
            </w:r>
          </w:p>
        </w:tc>
        <w:tc>
          <w:tcPr>
            <w:tcW w:w="1125" w:type="pct"/>
          </w:tcPr>
          <w:p w14:paraId="307E63C4" w14:textId="77777777" w:rsidR="00037AB7" w:rsidRPr="00037AB7" w:rsidRDefault="00037AB7" w:rsidP="00037AB7">
            <w:pPr>
              <w:rPr>
                <w:rFonts w:eastAsia="Calibri"/>
                <w:sz w:val="28"/>
                <w:szCs w:val="28"/>
              </w:rPr>
            </w:pPr>
            <w:r w:rsidRPr="00037AB7">
              <w:rPr>
                <w:rFonts w:eastAsia="Calibri"/>
                <w:sz w:val="28"/>
                <w:szCs w:val="28"/>
              </w:rPr>
              <w:t>Компетенции</w:t>
            </w:r>
          </w:p>
        </w:tc>
      </w:tr>
      <w:tr w:rsidR="00037AB7" w:rsidRPr="00037AB7" w14:paraId="2BECA31C" w14:textId="77777777" w:rsidTr="004D666C">
        <w:trPr>
          <w:jc w:val="center"/>
        </w:trPr>
        <w:tc>
          <w:tcPr>
            <w:tcW w:w="667" w:type="pct"/>
          </w:tcPr>
          <w:p w14:paraId="79DB0DF2" w14:textId="77777777" w:rsidR="00037AB7" w:rsidRPr="00037AB7" w:rsidRDefault="00037AB7" w:rsidP="00037AB7">
            <w:pPr>
              <w:jc w:val="center"/>
              <w:rPr>
                <w:rFonts w:eastAsia="Calibri"/>
                <w:sz w:val="28"/>
                <w:szCs w:val="28"/>
              </w:rPr>
            </w:pPr>
            <w:r w:rsidRPr="00037AB7">
              <w:rPr>
                <w:rFonts w:eastAsia="Calibri"/>
                <w:sz w:val="28"/>
                <w:szCs w:val="28"/>
              </w:rPr>
              <w:t>№1</w:t>
            </w:r>
          </w:p>
        </w:tc>
        <w:tc>
          <w:tcPr>
            <w:tcW w:w="3208" w:type="pct"/>
          </w:tcPr>
          <w:p w14:paraId="63B2F506" w14:textId="77777777" w:rsidR="00037AB7" w:rsidRPr="00037AB7" w:rsidRDefault="00037AB7" w:rsidP="00037AB7">
            <w:pPr>
              <w:rPr>
                <w:rFonts w:eastAsia="Calibri"/>
                <w:sz w:val="28"/>
                <w:szCs w:val="28"/>
              </w:rPr>
            </w:pPr>
            <w:r w:rsidRPr="00037AB7">
              <w:rPr>
                <w:rFonts w:eastAsia="Calibri"/>
                <w:sz w:val="28"/>
                <w:szCs w:val="28"/>
              </w:rPr>
              <w:t>1-б, 2-в, 3-а</w:t>
            </w:r>
          </w:p>
        </w:tc>
        <w:tc>
          <w:tcPr>
            <w:tcW w:w="1125" w:type="pct"/>
          </w:tcPr>
          <w:p w14:paraId="49D8AA7D"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18115B00"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36EC79C" w14:textId="6A9D79B1"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5.3</w:t>
            </w:r>
          </w:p>
        </w:tc>
      </w:tr>
      <w:tr w:rsidR="00037AB7" w:rsidRPr="00037AB7" w14:paraId="1A315267" w14:textId="77777777" w:rsidTr="004D666C">
        <w:trPr>
          <w:jc w:val="center"/>
        </w:trPr>
        <w:tc>
          <w:tcPr>
            <w:tcW w:w="667" w:type="pct"/>
          </w:tcPr>
          <w:p w14:paraId="303A312E" w14:textId="77777777" w:rsidR="00037AB7" w:rsidRPr="00037AB7" w:rsidRDefault="00037AB7" w:rsidP="00037AB7">
            <w:pPr>
              <w:jc w:val="center"/>
              <w:rPr>
                <w:rFonts w:eastAsia="Calibri"/>
                <w:sz w:val="28"/>
                <w:szCs w:val="28"/>
              </w:rPr>
            </w:pPr>
            <w:r w:rsidRPr="00037AB7">
              <w:rPr>
                <w:rFonts w:eastAsia="Calibri"/>
                <w:sz w:val="28"/>
                <w:szCs w:val="28"/>
              </w:rPr>
              <w:t>№2</w:t>
            </w:r>
          </w:p>
        </w:tc>
        <w:tc>
          <w:tcPr>
            <w:tcW w:w="3208" w:type="pct"/>
          </w:tcPr>
          <w:p w14:paraId="437D7A8B" w14:textId="77777777" w:rsidR="00037AB7" w:rsidRPr="00037AB7" w:rsidRDefault="00037AB7" w:rsidP="00037AB7">
            <w:pPr>
              <w:rPr>
                <w:rFonts w:eastAsia="Calibri"/>
                <w:sz w:val="28"/>
                <w:szCs w:val="28"/>
              </w:rPr>
            </w:pPr>
            <w:r w:rsidRPr="00037AB7">
              <w:rPr>
                <w:rFonts w:eastAsia="Calibri"/>
                <w:sz w:val="28"/>
                <w:szCs w:val="28"/>
              </w:rPr>
              <w:t>1-б, 2-а, 3-в</w:t>
            </w:r>
          </w:p>
        </w:tc>
        <w:tc>
          <w:tcPr>
            <w:tcW w:w="1125" w:type="pct"/>
          </w:tcPr>
          <w:p w14:paraId="69559A10"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14043A59"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FD2EF40" w14:textId="5198C646"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7D52D5F3" w14:textId="77777777" w:rsidTr="004D666C">
        <w:trPr>
          <w:jc w:val="center"/>
        </w:trPr>
        <w:tc>
          <w:tcPr>
            <w:tcW w:w="667" w:type="pct"/>
          </w:tcPr>
          <w:p w14:paraId="7132FF53" w14:textId="77777777" w:rsidR="00037AB7" w:rsidRPr="00037AB7" w:rsidRDefault="00037AB7" w:rsidP="00037AB7">
            <w:pPr>
              <w:jc w:val="center"/>
              <w:rPr>
                <w:rFonts w:eastAsia="Calibri"/>
                <w:sz w:val="28"/>
                <w:szCs w:val="28"/>
              </w:rPr>
            </w:pPr>
            <w:r w:rsidRPr="00037AB7">
              <w:rPr>
                <w:rFonts w:eastAsia="Calibri"/>
                <w:sz w:val="28"/>
                <w:szCs w:val="28"/>
              </w:rPr>
              <w:t>№3</w:t>
            </w:r>
          </w:p>
        </w:tc>
        <w:tc>
          <w:tcPr>
            <w:tcW w:w="3208" w:type="pct"/>
          </w:tcPr>
          <w:p w14:paraId="4C79FF0C" w14:textId="77777777" w:rsidR="00037AB7" w:rsidRPr="00037AB7" w:rsidRDefault="00037AB7" w:rsidP="00037AB7">
            <w:pPr>
              <w:rPr>
                <w:rFonts w:eastAsia="Calibri"/>
                <w:sz w:val="28"/>
                <w:szCs w:val="28"/>
              </w:rPr>
            </w:pPr>
            <w:r w:rsidRPr="00037AB7">
              <w:rPr>
                <w:rFonts w:eastAsia="Calibri"/>
                <w:sz w:val="28"/>
                <w:szCs w:val="28"/>
              </w:rPr>
              <w:t>1-а, 2-б, 3-в</w:t>
            </w:r>
          </w:p>
        </w:tc>
        <w:tc>
          <w:tcPr>
            <w:tcW w:w="1125" w:type="pct"/>
          </w:tcPr>
          <w:p w14:paraId="40460362"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58FCAB61"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7F3A5EC6" w14:textId="5B9EB0D0"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5.3</w:t>
            </w:r>
          </w:p>
        </w:tc>
      </w:tr>
      <w:tr w:rsidR="00037AB7" w:rsidRPr="00037AB7" w14:paraId="0FAA5C72" w14:textId="77777777" w:rsidTr="004D666C">
        <w:trPr>
          <w:jc w:val="center"/>
        </w:trPr>
        <w:tc>
          <w:tcPr>
            <w:tcW w:w="667" w:type="pct"/>
          </w:tcPr>
          <w:p w14:paraId="6DE6CD93" w14:textId="77777777" w:rsidR="00037AB7" w:rsidRPr="00037AB7" w:rsidRDefault="00037AB7" w:rsidP="00037AB7">
            <w:pPr>
              <w:jc w:val="center"/>
              <w:rPr>
                <w:rFonts w:eastAsia="Calibri"/>
                <w:sz w:val="28"/>
                <w:szCs w:val="28"/>
              </w:rPr>
            </w:pPr>
            <w:bookmarkStart w:id="14" w:name="_Hlk150767908"/>
            <w:r w:rsidRPr="00037AB7">
              <w:rPr>
                <w:rFonts w:eastAsia="Calibri"/>
                <w:sz w:val="28"/>
                <w:szCs w:val="28"/>
              </w:rPr>
              <w:t>№4</w:t>
            </w:r>
          </w:p>
        </w:tc>
        <w:tc>
          <w:tcPr>
            <w:tcW w:w="3208" w:type="pct"/>
          </w:tcPr>
          <w:p w14:paraId="4A697BCF" w14:textId="77777777" w:rsidR="00037AB7" w:rsidRPr="00037AB7" w:rsidRDefault="00037AB7" w:rsidP="00037AB7">
            <w:pPr>
              <w:rPr>
                <w:sz w:val="28"/>
                <w:szCs w:val="28"/>
              </w:rPr>
            </w:pPr>
            <w:r w:rsidRPr="00037AB7">
              <w:rPr>
                <w:sz w:val="28"/>
                <w:szCs w:val="28"/>
              </w:rPr>
              <w:t>остаточным</w:t>
            </w:r>
          </w:p>
        </w:tc>
        <w:tc>
          <w:tcPr>
            <w:tcW w:w="1125" w:type="pct"/>
          </w:tcPr>
          <w:p w14:paraId="117E75B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3B760BD9" w14:textId="71F202E3"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w:t>
            </w:r>
          </w:p>
          <w:p w14:paraId="4BBF9455" w14:textId="55E759AA"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005BC068" w14:textId="77777777" w:rsidTr="004D666C">
        <w:trPr>
          <w:jc w:val="center"/>
        </w:trPr>
        <w:tc>
          <w:tcPr>
            <w:tcW w:w="667" w:type="pct"/>
          </w:tcPr>
          <w:p w14:paraId="15A9338B" w14:textId="77777777" w:rsidR="00037AB7" w:rsidRPr="00037AB7" w:rsidRDefault="00037AB7" w:rsidP="00037AB7">
            <w:pPr>
              <w:jc w:val="center"/>
              <w:rPr>
                <w:rFonts w:eastAsia="Calibri"/>
                <w:sz w:val="28"/>
                <w:szCs w:val="28"/>
              </w:rPr>
            </w:pPr>
            <w:r w:rsidRPr="00037AB7">
              <w:rPr>
                <w:rFonts w:eastAsia="Calibri"/>
                <w:sz w:val="28"/>
                <w:szCs w:val="28"/>
              </w:rPr>
              <w:t>№5</w:t>
            </w:r>
          </w:p>
        </w:tc>
        <w:tc>
          <w:tcPr>
            <w:tcW w:w="3208" w:type="pct"/>
          </w:tcPr>
          <w:p w14:paraId="172B22D5" w14:textId="77777777" w:rsidR="00037AB7" w:rsidRPr="00037AB7" w:rsidRDefault="00037AB7" w:rsidP="00037AB7">
            <w:pPr>
              <w:rPr>
                <w:sz w:val="28"/>
                <w:szCs w:val="28"/>
              </w:rPr>
            </w:pPr>
            <w:r w:rsidRPr="00037AB7">
              <w:rPr>
                <w:sz w:val="28"/>
                <w:szCs w:val="28"/>
              </w:rPr>
              <w:t xml:space="preserve">объектовом </w:t>
            </w:r>
          </w:p>
        </w:tc>
        <w:tc>
          <w:tcPr>
            <w:tcW w:w="1125" w:type="pct"/>
          </w:tcPr>
          <w:p w14:paraId="433DABD1"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2FF554E2"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CE3F5DB" w14:textId="348B0FBB"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0FCA3F25" w14:textId="77777777" w:rsidTr="004D666C">
        <w:trPr>
          <w:jc w:val="center"/>
        </w:trPr>
        <w:tc>
          <w:tcPr>
            <w:tcW w:w="667" w:type="pct"/>
          </w:tcPr>
          <w:p w14:paraId="5AF11458" w14:textId="77777777" w:rsidR="00037AB7" w:rsidRPr="00037AB7" w:rsidRDefault="00037AB7" w:rsidP="00037AB7">
            <w:pPr>
              <w:jc w:val="center"/>
              <w:rPr>
                <w:rFonts w:eastAsia="Calibri"/>
                <w:sz w:val="28"/>
                <w:szCs w:val="28"/>
              </w:rPr>
            </w:pPr>
            <w:r w:rsidRPr="00037AB7">
              <w:rPr>
                <w:rFonts w:eastAsia="Calibri"/>
                <w:sz w:val="28"/>
                <w:szCs w:val="28"/>
              </w:rPr>
              <w:t>№6</w:t>
            </w:r>
          </w:p>
        </w:tc>
        <w:tc>
          <w:tcPr>
            <w:tcW w:w="3208" w:type="pct"/>
          </w:tcPr>
          <w:p w14:paraId="6DA66782" w14:textId="77777777" w:rsidR="00037AB7" w:rsidRPr="00037AB7" w:rsidRDefault="00037AB7" w:rsidP="00037AB7">
            <w:pPr>
              <w:rPr>
                <w:rFonts w:eastAsia="Calibri"/>
                <w:sz w:val="28"/>
                <w:szCs w:val="28"/>
              </w:rPr>
            </w:pPr>
            <w:r w:rsidRPr="00037AB7">
              <w:rPr>
                <w:sz w:val="28"/>
                <w:szCs w:val="28"/>
              </w:rPr>
              <w:t>112</w:t>
            </w:r>
          </w:p>
        </w:tc>
        <w:tc>
          <w:tcPr>
            <w:tcW w:w="1125" w:type="pct"/>
          </w:tcPr>
          <w:p w14:paraId="752B1CCC"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23DDD1E7" w14:textId="5C611A0D"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ОК 06, ОК 07</w:t>
            </w:r>
          </w:p>
        </w:tc>
      </w:tr>
      <w:bookmarkEnd w:id="14"/>
      <w:tr w:rsidR="00037AB7" w:rsidRPr="00037AB7" w14:paraId="1CF44BD9" w14:textId="77777777" w:rsidTr="004D666C">
        <w:trPr>
          <w:jc w:val="center"/>
        </w:trPr>
        <w:tc>
          <w:tcPr>
            <w:tcW w:w="667" w:type="pct"/>
          </w:tcPr>
          <w:p w14:paraId="5CE53912" w14:textId="77777777" w:rsidR="00037AB7" w:rsidRPr="00037AB7" w:rsidRDefault="00037AB7" w:rsidP="00037AB7">
            <w:pPr>
              <w:jc w:val="center"/>
              <w:rPr>
                <w:rFonts w:eastAsia="Calibri"/>
                <w:sz w:val="28"/>
                <w:szCs w:val="28"/>
              </w:rPr>
            </w:pPr>
            <w:r w:rsidRPr="00037AB7">
              <w:rPr>
                <w:rFonts w:eastAsia="Calibri"/>
                <w:sz w:val="28"/>
                <w:szCs w:val="28"/>
              </w:rPr>
              <w:t>№7</w:t>
            </w:r>
          </w:p>
        </w:tc>
        <w:tc>
          <w:tcPr>
            <w:tcW w:w="3208" w:type="pct"/>
          </w:tcPr>
          <w:p w14:paraId="60CB3E14" w14:textId="77777777" w:rsidR="00037AB7" w:rsidRPr="00037AB7" w:rsidRDefault="00037AB7" w:rsidP="00037AB7">
            <w:pPr>
              <w:rPr>
                <w:rFonts w:eastAsia="Calibri"/>
                <w:sz w:val="28"/>
                <w:szCs w:val="28"/>
              </w:rPr>
            </w:pPr>
            <w:r w:rsidRPr="00037AB7">
              <w:rPr>
                <w:rFonts w:eastAsia="Calibri"/>
                <w:sz w:val="28"/>
                <w:szCs w:val="28"/>
              </w:rPr>
              <w:t>1-а, 2-б, 3-в</w:t>
            </w:r>
          </w:p>
        </w:tc>
        <w:tc>
          <w:tcPr>
            <w:tcW w:w="1125" w:type="pct"/>
          </w:tcPr>
          <w:p w14:paraId="32F2CFE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70197D99" w14:textId="34D86A8F" w:rsidR="00037AB7" w:rsidRPr="001D1FCD"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ПК 5.2, ПК 5.3</w:t>
            </w:r>
          </w:p>
        </w:tc>
      </w:tr>
      <w:tr w:rsidR="00037AB7" w:rsidRPr="00037AB7" w14:paraId="63EB841F" w14:textId="77777777" w:rsidTr="004D666C">
        <w:trPr>
          <w:jc w:val="center"/>
        </w:trPr>
        <w:tc>
          <w:tcPr>
            <w:tcW w:w="667" w:type="pct"/>
          </w:tcPr>
          <w:p w14:paraId="630E81A5" w14:textId="77777777" w:rsidR="00037AB7" w:rsidRPr="00037AB7" w:rsidRDefault="00037AB7" w:rsidP="00037AB7">
            <w:pPr>
              <w:jc w:val="center"/>
              <w:rPr>
                <w:rFonts w:eastAsia="Calibri"/>
                <w:sz w:val="28"/>
                <w:szCs w:val="28"/>
              </w:rPr>
            </w:pPr>
            <w:bookmarkStart w:id="15" w:name="_Hlk150768071"/>
            <w:r w:rsidRPr="00037AB7">
              <w:rPr>
                <w:rFonts w:eastAsia="Calibri"/>
                <w:sz w:val="28"/>
                <w:szCs w:val="28"/>
              </w:rPr>
              <w:t>№8</w:t>
            </w:r>
          </w:p>
        </w:tc>
        <w:tc>
          <w:tcPr>
            <w:tcW w:w="3208" w:type="pct"/>
          </w:tcPr>
          <w:p w14:paraId="3E909186" w14:textId="77777777" w:rsidR="00037AB7" w:rsidRPr="00037AB7" w:rsidRDefault="00037AB7" w:rsidP="00037AB7">
            <w:pPr>
              <w:rPr>
                <w:sz w:val="28"/>
                <w:szCs w:val="28"/>
              </w:rPr>
            </w:pPr>
            <w:r w:rsidRPr="00037AB7">
              <w:rPr>
                <w:sz w:val="28"/>
                <w:szCs w:val="28"/>
              </w:rPr>
              <w:t>инцидент</w:t>
            </w:r>
          </w:p>
        </w:tc>
        <w:tc>
          <w:tcPr>
            <w:tcW w:w="1125" w:type="pct"/>
          </w:tcPr>
          <w:p w14:paraId="4B2BA1D0" w14:textId="0EA13ADD" w:rsidR="00037AB7" w:rsidRPr="001D1FCD"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01, ОК 02</w:t>
            </w:r>
          </w:p>
        </w:tc>
      </w:tr>
      <w:tr w:rsidR="00037AB7" w:rsidRPr="00037AB7" w14:paraId="35E48F47" w14:textId="77777777" w:rsidTr="00037AB7">
        <w:trPr>
          <w:trHeight w:val="921"/>
          <w:jc w:val="center"/>
        </w:trPr>
        <w:tc>
          <w:tcPr>
            <w:tcW w:w="667" w:type="pct"/>
          </w:tcPr>
          <w:p w14:paraId="5D38981D" w14:textId="77777777" w:rsidR="00037AB7" w:rsidRPr="00037AB7" w:rsidRDefault="00037AB7" w:rsidP="00037AB7">
            <w:pPr>
              <w:jc w:val="center"/>
              <w:rPr>
                <w:rFonts w:eastAsia="Calibri"/>
                <w:sz w:val="28"/>
                <w:szCs w:val="28"/>
              </w:rPr>
            </w:pPr>
            <w:r w:rsidRPr="00037AB7">
              <w:rPr>
                <w:rFonts w:eastAsia="Calibri"/>
                <w:sz w:val="28"/>
                <w:szCs w:val="28"/>
              </w:rPr>
              <w:t>№9</w:t>
            </w:r>
          </w:p>
        </w:tc>
        <w:tc>
          <w:tcPr>
            <w:tcW w:w="3208" w:type="pct"/>
          </w:tcPr>
          <w:p w14:paraId="5F307E3B" w14:textId="77777777" w:rsidR="00037AB7" w:rsidRPr="00037AB7" w:rsidRDefault="00037AB7" w:rsidP="00037AB7">
            <w:pPr>
              <w:rPr>
                <w:sz w:val="28"/>
                <w:szCs w:val="28"/>
              </w:rPr>
            </w:pPr>
            <w:r w:rsidRPr="00037AB7">
              <w:rPr>
                <w:sz w:val="28"/>
                <w:szCs w:val="28"/>
              </w:rPr>
              <w:t>закрепленная Конституцией РФ и регулируемая нормами военного права обязанность граждан РФ нести военную службу в Вооруженных Силах РФ и других войсках и защищать Отечество</w:t>
            </w:r>
          </w:p>
        </w:tc>
        <w:tc>
          <w:tcPr>
            <w:tcW w:w="1125" w:type="pct"/>
          </w:tcPr>
          <w:p w14:paraId="2FB8C8F3"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ОК 02, </w:t>
            </w:r>
          </w:p>
          <w:p w14:paraId="5F01EEAA"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682DC82C" w14:textId="5A5BDED1"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08, </w:t>
            </w:r>
          </w:p>
          <w:p w14:paraId="62677446" w14:textId="14313A98" w:rsidR="00037AB7" w:rsidRPr="00037AB7" w:rsidRDefault="00037AB7" w:rsidP="001D1FCD">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ПК 5.2, ПК 5.3 </w:t>
            </w:r>
          </w:p>
        </w:tc>
      </w:tr>
      <w:tr w:rsidR="00037AB7" w:rsidRPr="00037AB7" w14:paraId="7A56548C" w14:textId="77777777" w:rsidTr="004D666C">
        <w:trPr>
          <w:jc w:val="center"/>
        </w:trPr>
        <w:tc>
          <w:tcPr>
            <w:tcW w:w="667" w:type="pct"/>
          </w:tcPr>
          <w:p w14:paraId="1C595536" w14:textId="77777777" w:rsidR="00037AB7" w:rsidRPr="00037AB7" w:rsidRDefault="00037AB7" w:rsidP="00037AB7">
            <w:pPr>
              <w:jc w:val="center"/>
              <w:rPr>
                <w:rFonts w:eastAsia="Calibri"/>
                <w:sz w:val="28"/>
                <w:szCs w:val="28"/>
              </w:rPr>
            </w:pPr>
            <w:r w:rsidRPr="00037AB7">
              <w:rPr>
                <w:rFonts w:eastAsia="Calibri"/>
                <w:sz w:val="28"/>
                <w:szCs w:val="28"/>
              </w:rPr>
              <w:t>№10</w:t>
            </w:r>
          </w:p>
        </w:tc>
        <w:tc>
          <w:tcPr>
            <w:tcW w:w="3208" w:type="pct"/>
          </w:tcPr>
          <w:p w14:paraId="2A26B7DC" w14:textId="77777777" w:rsidR="00037AB7" w:rsidRPr="00037AB7" w:rsidRDefault="00037AB7" w:rsidP="00037AB7">
            <w:pPr>
              <w:rPr>
                <w:sz w:val="28"/>
                <w:szCs w:val="28"/>
              </w:rPr>
            </w:pPr>
            <w:r w:rsidRPr="00037AB7">
              <w:rPr>
                <w:sz w:val="28"/>
                <w:szCs w:val="28"/>
              </w:rPr>
              <w:t>1 – б, 2 – г, 3 – а, 4 – в</w:t>
            </w:r>
          </w:p>
        </w:tc>
        <w:tc>
          <w:tcPr>
            <w:tcW w:w="1125" w:type="pct"/>
          </w:tcPr>
          <w:p w14:paraId="120AC555" w14:textId="6474BEB2"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01, </w:t>
            </w:r>
          </w:p>
          <w:p w14:paraId="4240F85D" w14:textId="77777777" w:rsidR="00037AB7" w:rsidRDefault="00037AB7" w:rsidP="00037AB7">
            <w:pPr>
              <w:pStyle w:val="ad"/>
              <w:jc w:val="center"/>
              <w:rPr>
                <w:rFonts w:ascii="Times New Roman" w:hAnsi="Times New Roman" w:cs="Times New Roman"/>
                <w:sz w:val="24"/>
                <w:szCs w:val="24"/>
              </w:rPr>
            </w:pPr>
            <w:r w:rsidRPr="000D6D27">
              <w:rPr>
                <w:rFonts w:ascii="Times New Roman" w:hAnsi="Times New Roman" w:cs="Times New Roman"/>
                <w:sz w:val="24"/>
                <w:szCs w:val="24"/>
              </w:rPr>
              <w:t xml:space="preserve">ОК 06, ОК 07, </w:t>
            </w:r>
          </w:p>
          <w:p w14:paraId="2A683217" w14:textId="7030474E" w:rsidR="00037AB7" w:rsidRPr="00037AB7" w:rsidRDefault="00037AB7" w:rsidP="005D2B53">
            <w:pPr>
              <w:pStyle w:val="ad"/>
              <w:jc w:val="center"/>
              <w:rPr>
                <w:rFonts w:ascii="Times New Roman" w:hAnsi="Times New Roman" w:cs="Times New Roman"/>
                <w:sz w:val="24"/>
                <w:szCs w:val="24"/>
              </w:rPr>
            </w:pPr>
            <w:r w:rsidRPr="000D6D27">
              <w:rPr>
                <w:rFonts w:ascii="Times New Roman" w:hAnsi="Times New Roman" w:cs="Times New Roman"/>
                <w:sz w:val="24"/>
                <w:szCs w:val="24"/>
              </w:rPr>
              <w:t>ОК 08, ПК 5.2</w:t>
            </w:r>
          </w:p>
        </w:tc>
      </w:tr>
      <w:bookmarkEnd w:id="15"/>
    </w:tbl>
    <w:p w14:paraId="5CF687E7" w14:textId="77777777" w:rsidR="00037AB7" w:rsidRPr="00037AB7" w:rsidRDefault="00037AB7" w:rsidP="00037AB7">
      <w:pPr>
        <w:rPr>
          <w:sz w:val="28"/>
          <w:szCs w:val="28"/>
        </w:rPr>
      </w:pPr>
    </w:p>
    <w:p w14:paraId="78C88B4C" w14:textId="77777777" w:rsidR="00037AB7" w:rsidRPr="00037AB7" w:rsidRDefault="00037AB7" w:rsidP="00037AB7">
      <w:pPr>
        <w:tabs>
          <w:tab w:val="left" w:pos="426"/>
        </w:tabs>
        <w:jc w:val="both"/>
        <w:rPr>
          <w:b/>
          <w:bCs/>
          <w:sz w:val="28"/>
          <w:szCs w:val="28"/>
        </w:rPr>
      </w:pPr>
    </w:p>
    <w:p w14:paraId="4CA34C4C" w14:textId="77777777" w:rsidR="00037AB7" w:rsidRPr="00037AB7" w:rsidRDefault="00037AB7" w:rsidP="00037AB7">
      <w:pPr>
        <w:jc w:val="both"/>
        <w:rPr>
          <w:rFonts w:eastAsia="Calibri"/>
          <w:sz w:val="28"/>
          <w:szCs w:val="28"/>
        </w:rPr>
      </w:pPr>
    </w:p>
    <w:sectPr w:rsidR="00037AB7" w:rsidRPr="00037AB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437612"/>
    <w:multiLevelType w:val="multilevel"/>
    <w:tmpl w:val="D5EA334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C0A85"/>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16754E9"/>
    <w:multiLevelType w:val="hybridMultilevel"/>
    <w:tmpl w:val="8C5044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7407A3B"/>
    <w:multiLevelType w:val="hybridMultilevel"/>
    <w:tmpl w:val="059CA808"/>
    <w:lvl w:ilvl="0" w:tplc="BEB81F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6CF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4A5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EDA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2F1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66C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6D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C2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818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3414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FCE78DD"/>
    <w:multiLevelType w:val="hybridMultilevel"/>
    <w:tmpl w:val="1D6C39E0"/>
    <w:lvl w:ilvl="0" w:tplc="A3F20394">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00523A1"/>
    <w:multiLevelType w:val="multilevel"/>
    <w:tmpl w:val="161EF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961DE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2DC0C81"/>
    <w:multiLevelType w:val="hybridMultilevel"/>
    <w:tmpl w:val="D4787F8C"/>
    <w:lvl w:ilvl="0" w:tplc="7C4C0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83E52">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26EC6">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315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8D66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5274">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201E6">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81AAA">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4F7A2">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0F15670"/>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A5F65B1"/>
    <w:multiLevelType w:val="hybridMultilevel"/>
    <w:tmpl w:val="E4DE959E"/>
    <w:lvl w:ilvl="0" w:tplc="4B02F3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C2D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30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0AB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244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CCF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2BE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059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57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19178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00914">
    <w:abstractNumId w:val="5"/>
  </w:num>
  <w:num w:numId="3" w16cid:durableId="1793553985">
    <w:abstractNumId w:val="13"/>
  </w:num>
  <w:num w:numId="4" w16cid:durableId="494227211">
    <w:abstractNumId w:val="18"/>
  </w:num>
  <w:num w:numId="5" w16cid:durableId="911354919">
    <w:abstractNumId w:val="6"/>
  </w:num>
  <w:num w:numId="6" w16cid:durableId="1663388992">
    <w:abstractNumId w:val="15"/>
  </w:num>
  <w:num w:numId="7" w16cid:durableId="1695305763">
    <w:abstractNumId w:val="10"/>
  </w:num>
  <w:num w:numId="8" w16cid:durableId="175928541">
    <w:abstractNumId w:val="19"/>
  </w:num>
  <w:num w:numId="9" w16cid:durableId="130563119">
    <w:abstractNumId w:val="21"/>
  </w:num>
  <w:num w:numId="10" w16cid:durableId="25446308">
    <w:abstractNumId w:val="11"/>
  </w:num>
  <w:num w:numId="11" w16cid:durableId="1432700296">
    <w:abstractNumId w:val="3"/>
  </w:num>
  <w:num w:numId="12" w16cid:durableId="1207716453">
    <w:abstractNumId w:val="7"/>
  </w:num>
  <w:num w:numId="13" w16cid:durableId="749541313">
    <w:abstractNumId w:val="24"/>
  </w:num>
  <w:num w:numId="14" w16cid:durableId="2064088612">
    <w:abstractNumId w:val="12"/>
  </w:num>
  <w:num w:numId="15" w16cid:durableId="123928960">
    <w:abstractNumId w:val="22"/>
  </w:num>
  <w:num w:numId="16" w16cid:durableId="854080648">
    <w:abstractNumId w:val="17"/>
  </w:num>
  <w:num w:numId="17" w16cid:durableId="386414219">
    <w:abstractNumId w:val="8"/>
  </w:num>
  <w:num w:numId="18" w16cid:durableId="448009715">
    <w:abstractNumId w:val="23"/>
  </w:num>
  <w:num w:numId="19" w16cid:durableId="955213786">
    <w:abstractNumId w:val="16"/>
  </w:num>
  <w:num w:numId="20" w16cid:durableId="1609121735">
    <w:abstractNumId w:val="9"/>
  </w:num>
  <w:num w:numId="21" w16cid:durableId="110362771">
    <w:abstractNumId w:val="2"/>
  </w:num>
  <w:num w:numId="22" w16cid:durableId="1712614392">
    <w:abstractNumId w:val="20"/>
  </w:num>
  <w:num w:numId="23" w16cid:durableId="512113256">
    <w:abstractNumId w:val="1"/>
  </w:num>
  <w:num w:numId="24" w16cid:durableId="891305073">
    <w:abstractNumId w:val="14"/>
  </w:num>
  <w:num w:numId="25" w16cid:durableId="20080482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23741"/>
    <w:rsid w:val="0003440F"/>
    <w:rsid w:val="00037A4B"/>
    <w:rsid w:val="00037AB7"/>
    <w:rsid w:val="00044E99"/>
    <w:rsid w:val="00053574"/>
    <w:rsid w:val="00054EBA"/>
    <w:rsid w:val="00072D6D"/>
    <w:rsid w:val="00082086"/>
    <w:rsid w:val="00084839"/>
    <w:rsid w:val="00085E04"/>
    <w:rsid w:val="000A5557"/>
    <w:rsid w:val="000D134A"/>
    <w:rsid w:val="000D5DF7"/>
    <w:rsid w:val="000D6D27"/>
    <w:rsid w:val="00106025"/>
    <w:rsid w:val="0011691B"/>
    <w:rsid w:val="001629E7"/>
    <w:rsid w:val="001646D9"/>
    <w:rsid w:val="0019330C"/>
    <w:rsid w:val="0019667C"/>
    <w:rsid w:val="00196CEA"/>
    <w:rsid w:val="001A3178"/>
    <w:rsid w:val="001D1FCD"/>
    <w:rsid w:val="001E44F6"/>
    <w:rsid w:val="001E49BE"/>
    <w:rsid w:val="001F1A33"/>
    <w:rsid w:val="0020664E"/>
    <w:rsid w:val="0023544D"/>
    <w:rsid w:val="00272E56"/>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416FD"/>
    <w:rsid w:val="00447D63"/>
    <w:rsid w:val="00450754"/>
    <w:rsid w:val="00492D65"/>
    <w:rsid w:val="004B124B"/>
    <w:rsid w:val="004C4667"/>
    <w:rsid w:val="004D46AF"/>
    <w:rsid w:val="004E5501"/>
    <w:rsid w:val="0054478A"/>
    <w:rsid w:val="00545A91"/>
    <w:rsid w:val="00591B09"/>
    <w:rsid w:val="005A30E8"/>
    <w:rsid w:val="005B003F"/>
    <w:rsid w:val="005C3673"/>
    <w:rsid w:val="005D2B53"/>
    <w:rsid w:val="005E00C5"/>
    <w:rsid w:val="006004AD"/>
    <w:rsid w:val="00627CE6"/>
    <w:rsid w:val="00651BB4"/>
    <w:rsid w:val="006645FA"/>
    <w:rsid w:val="006725F3"/>
    <w:rsid w:val="006770F4"/>
    <w:rsid w:val="0068208D"/>
    <w:rsid w:val="006845F9"/>
    <w:rsid w:val="00686A5D"/>
    <w:rsid w:val="006D4089"/>
    <w:rsid w:val="006F4402"/>
    <w:rsid w:val="006F4BBB"/>
    <w:rsid w:val="007175F0"/>
    <w:rsid w:val="0072551A"/>
    <w:rsid w:val="00736C64"/>
    <w:rsid w:val="0074489B"/>
    <w:rsid w:val="007569C7"/>
    <w:rsid w:val="00785D59"/>
    <w:rsid w:val="00791C1B"/>
    <w:rsid w:val="007946D6"/>
    <w:rsid w:val="00795A53"/>
    <w:rsid w:val="00797516"/>
    <w:rsid w:val="007B38A1"/>
    <w:rsid w:val="007B396D"/>
    <w:rsid w:val="007C1213"/>
    <w:rsid w:val="007F2FFA"/>
    <w:rsid w:val="007F5FB6"/>
    <w:rsid w:val="00830C0A"/>
    <w:rsid w:val="00834F38"/>
    <w:rsid w:val="00850858"/>
    <w:rsid w:val="008545BF"/>
    <w:rsid w:val="00855BFC"/>
    <w:rsid w:val="008601C4"/>
    <w:rsid w:val="00866C53"/>
    <w:rsid w:val="00866E98"/>
    <w:rsid w:val="00876322"/>
    <w:rsid w:val="00886D85"/>
    <w:rsid w:val="00894498"/>
    <w:rsid w:val="00896F7D"/>
    <w:rsid w:val="008A0670"/>
    <w:rsid w:val="008C7638"/>
    <w:rsid w:val="00901E5A"/>
    <w:rsid w:val="00910412"/>
    <w:rsid w:val="00923EFA"/>
    <w:rsid w:val="00940202"/>
    <w:rsid w:val="00944949"/>
    <w:rsid w:val="0096461C"/>
    <w:rsid w:val="009936FE"/>
    <w:rsid w:val="009A73A2"/>
    <w:rsid w:val="009E2C4C"/>
    <w:rsid w:val="00A101A7"/>
    <w:rsid w:val="00A33E3D"/>
    <w:rsid w:val="00A43532"/>
    <w:rsid w:val="00A46D85"/>
    <w:rsid w:val="00A65DF4"/>
    <w:rsid w:val="00A674E5"/>
    <w:rsid w:val="00A80E4F"/>
    <w:rsid w:val="00AB0B5A"/>
    <w:rsid w:val="00AB4534"/>
    <w:rsid w:val="00AC3B68"/>
    <w:rsid w:val="00B6025C"/>
    <w:rsid w:val="00B9489C"/>
    <w:rsid w:val="00BB314D"/>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D008E8"/>
    <w:rsid w:val="00D04681"/>
    <w:rsid w:val="00D16058"/>
    <w:rsid w:val="00D26CC1"/>
    <w:rsid w:val="00D37F75"/>
    <w:rsid w:val="00D4196F"/>
    <w:rsid w:val="00D45EA3"/>
    <w:rsid w:val="00D64791"/>
    <w:rsid w:val="00D82EEC"/>
    <w:rsid w:val="00D85B91"/>
    <w:rsid w:val="00D93537"/>
    <w:rsid w:val="00D96D73"/>
    <w:rsid w:val="00DA63C9"/>
    <w:rsid w:val="00DC106A"/>
    <w:rsid w:val="00DC2164"/>
    <w:rsid w:val="00DC2B5D"/>
    <w:rsid w:val="00DC4A3F"/>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97820"/>
    <w:rsid w:val="00FB1245"/>
    <w:rsid w:val="00FB5334"/>
    <w:rsid w:val="00FC22B0"/>
    <w:rsid w:val="00FD78FB"/>
    <w:rsid w:val="00FF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02DBF4"/>
  <w15:docId w15:val="{A8D58D8F-45A3-402F-BC42-FADE7A2A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character" w:customStyle="1" w:styleId="24">
    <w:name w:val="Основной текст (2) + Полужирный"/>
    <w:basedOn w:val="22"/>
    <w:rsid w:val="00272E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44185602">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762143254">
          <w:marLeft w:val="0"/>
          <w:marRight w:val="0"/>
          <w:marTop w:val="270"/>
          <w:marBottom w:val="0"/>
          <w:divBdr>
            <w:top w:val="none" w:sz="0" w:space="0" w:color="auto"/>
            <w:left w:val="none" w:sz="0" w:space="0" w:color="auto"/>
            <w:bottom w:val="none" w:sz="0" w:space="0" w:color="auto"/>
            <w:right w:val="none" w:sz="0" w:space="0" w:color="auto"/>
          </w:divBdr>
        </w:div>
        <w:div w:id="1642886650">
          <w:marLeft w:val="0"/>
          <w:marRight w:val="0"/>
          <w:marTop w:val="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1480615157">
          <w:marLeft w:val="0"/>
          <w:marRight w:val="0"/>
          <w:marTop w:val="270"/>
          <w:marBottom w:val="0"/>
          <w:divBdr>
            <w:top w:val="none" w:sz="0" w:space="0" w:color="auto"/>
            <w:left w:val="none" w:sz="0" w:space="0" w:color="auto"/>
            <w:bottom w:val="none" w:sz="0" w:space="0" w:color="auto"/>
            <w:right w:val="none" w:sz="0" w:space="0" w:color="auto"/>
          </w:divBdr>
        </w:div>
        <w:div w:id="2024553685">
          <w:marLeft w:val="0"/>
          <w:marRight w:val="0"/>
          <w:marTop w:val="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92822843">
          <w:marLeft w:val="0"/>
          <w:marRight w:val="0"/>
          <w:marTop w:val="270"/>
          <w:marBottom w:val="0"/>
          <w:divBdr>
            <w:top w:val="none" w:sz="0" w:space="0" w:color="auto"/>
            <w:left w:val="none" w:sz="0" w:space="0" w:color="auto"/>
            <w:bottom w:val="none" w:sz="0" w:space="0" w:color="auto"/>
            <w:right w:val="none" w:sz="0" w:space="0" w:color="auto"/>
          </w:divBdr>
        </w:div>
        <w:div w:id="719479178">
          <w:marLeft w:val="0"/>
          <w:marRight w:val="0"/>
          <w:marTop w:val="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962614547">
          <w:marLeft w:val="0"/>
          <w:marRight w:val="0"/>
          <w:marTop w:val="270"/>
          <w:marBottom w:val="0"/>
          <w:divBdr>
            <w:top w:val="none" w:sz="0" w:space="0" w:color="auto"/>
            <w:left w:val="none" w:sz="0" w:space="0" w:color="auto"/>
            <w:bottom w:val="none" w:sz="0" w:space="0" w:color="auto"/>
            <w:right w:val="none" w:sz="0" w:space="0" w:color="auto"/>
          </w:divBdr>
        </w:div>
        <w:div w:id="1412659467">
          <w:marLeft w:val="0"/>
          <w:marRight w:val="0"/>
          <w:marTop w:val="0"/>
          <w:marBottom w:val="0"/>
          <w:divBdr>
            <w:top w:val="none" w:sz="0" w:space="0" w:color="auto"/>
            <w:left w:val="none" w:sz="0" w:space="0" w:color="auto"/>
            <w:bottom w:val="none" w:sz="0" w:space="0" w:color="auto"/>
            <w:right w:val="none" w:sz="0" w:space="0" w:color="auto"/>
          </w:divBdr>
        </w:div>
      </w:divsChild>
    </w:div>
    <w:div w:id="1996563358">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12634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832</TotalTime>
  <Pages>12</Pages>
  <Words>2474</Words>
  <Characters>14107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dc:creator>
  <cp:keywords/>
  <dc:description/>
  <cp:lastModifiedBy>user</cp:lastModifiedBy>
  <cp:revision>6</cp:revision>
  <dcterms:created xsi:type="dcterms:W3CDTF">2022-05-04T07:14:00Z</dcterms:created>
  <dcterms:modified xsi:type="dcterms:W3CDTF">2024-11-22T10:13:00Z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