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p w14:paraId="6DAAFEBC" w14:textId="77777777" w:rsidR="002B40D7" w:rsidRDefault="002B40D7" w:rsidP="002B40D7">
      <w:pPr>
        <w:rPr>
          <w:sz w:val="26"/>
          <w:szCs w:val="24"/>
        </w:rPr>
      </w:pPr>
    </w:p>
    <w:bookmarkEnd w:id="0"/>
    <w:p w14:paraId="2398D6ED" w14:textId="77777777" w:rsidR="00137645" w:rsidRPr="00EC169A" w:rsidRDefault="00137645" w:rsidP="00137645">
      <w:pPr>
        <w:jc w:val="center"/>
      </w:pPr>
    </w:p>
    <w:p w14:paraId="3979FAF8" w14:textId="77777777" w:rsidR="00137645" w:rsidRPr="0041710D" w:rsidRDefault="00137645" w:rsidP="00137645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00520DEE" wp14:editId="66ED118A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179DD0C4" w14:textId="77777777" w:rsidR="00137645" w:rsidRPr="0041710D" w:rsidRDefault="00137645" w:rsidP="00137645">
      <w:pPr>
        <w:rPr>
          <w:rFonts w:eastAsia="Courier New"/>
        </w:rPr>
      </w:pPr>
    </w:p>
    <w:p w14:paraId="1C5EAC6C" w14:textId="77777777" w:rsidR="00137645" w:rsidRPr="0041710D" w:rsidRDefault="00137645" w:rsidP="00137645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77096E11" w14:textId="77777777" w:rsidR="00137645" w:rsidRPr="0041710D" w:rsidRDefault="00137645" w:rsidP="00137645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C6D02C" wp14:editId="792D0591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3FD08347" w14:textId="77777777" w:rsidR="00137645" w:rsidRPr="0041710D" w:rsidRDefault="00137645" w:rsidP="00137645">
      <w:pPr>
        <w:jc w:val="right"/>
        <w:rPr>
          <w:rFonts w:eastAsia="Courier New"/>
        </w:rPr>
      </w:pPr>
    </w:p>
    <w:p w14:paraId="3D49136F" w14:textId="77777777" w:rsidR="00137645" w:rsidRPr="0041710D" w:rsidRDefault="00137645" w:rsidP="00137645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377B5E98" w14:textId="4D6F1EB3" w:rsidR="00137645" w:rsidRPr="0041710D" w:rsidRDefault="00137645" w:rsidP="00137645">
      <w:pPr>
        <w:jc w:val="right"/>
        <w:rPr>
          <w:rFonts w:eastAsia="Courier New"/>
        </w:rPr>
      </w:pPr>
      <w:r w:rsidRPr="0041710D">
        <w:rPr>
          <w:rFonts w:eastAsia="Courier New"/>
        </w:rPr>
        <w:t>«</w:t>
      </w:r>
      <w:r w:rsidR="00A42DB4">
        <w:rPr>
          <w:rFonts w:eastAsia="Courier New"/>
        </w:rPr>
        <w:t>28</w:t>
      </w:r>
      <w:r w:rsidRPr="0041710D">
        <w:rPr>
          <w:rFonts w:eastAsia="Courier New"/>
        </w:rPr>
        <w:t>» августа 202</w:t>
      </w:r>
      <w:r w:rsidR="00A42DB4">
        <w:rPr>
          <w:rFonts w:eastAsia="Courier New"/>
        </w:rPr>
        <w:t>4</w:t>
      </w:r>
      <w:r w:rsidRPr="0041710D">
        <w:rPr>
          <w:rFonts w:eastAsia="Courier New"/>
        </w:rPr>
        <w:t xml:space="preserve"> г.</w:t>
      </w:r>
    </w:p>
    <w:bookmarkEnd w:id="5"/>
    <w:p w14:paraId="12E8BBD2" w14:textId="77777777" w:rsidR="00137645" w:rsidRPr="0041710D" w:rsidRDefault="00137645" w:rsidP="00137645">
      <w:pPr>
        <w:rPr>
          <w:rFonts w:eastAsia="Courier New"/>
          <w:b/>
          <w:bCs/>
          <w:sz w:val="28"/>
          <w:szCs w:val="28"/>
        </w:rPr>
      </w:pPr>
    </w:p>
    <w:bookmarkEnd w:id="2"/>
    <w:p w14:paraId="057A2F86" w14:textId="77777777" w:rsidR="00137645" w:rsidRPr="0041710D" w:rsidRDefault="00137645" w:rsidP="00137645">
      <w:pPr>
        <w:ind w:right="141"/>
        <w:rPr>
          <w:rFonts w:eastAsia="Courier New"/>
          <w:b/>
        </w:rPr>
      </w:pPr>
    </w:p>
    <w:p w14:paraId="3B7DDF0D" w14:textId="77777777" w:rsidR="00137645" w:rsidRPr="00EC169A" w:rsidRDefault="00137645" w:rsidP="00137645">
      <w:pPr>
        <w:jc w:val="center"/>
        <w:rPr>
          <w:sz w:val="26"/>
        </w:rPr>
      </w:pPr>
    </w:p>
    <w:p w14:paraId="66E2D87A" w14:textId="77777777" w:rsidR="00137645" w:rsidRPr="00EC169A" w:rsidRDefault="00137645" w:rsidP="00137645">
      <w:pPr>
        <w:rPr>
          <w:sz w:val="26"/>
        </w:rPr>
      </w:pPr>
    </w:p>
    <w:p w14:paraId="519E4DC2" w14:textId="77777777" w:rsidR="002B40D7" w:rsidRPr="002B40D7" w:rsidRDefault="002B40D7" w:rsidP="002B40D7">
      <w:pPr>
        <w:rPr>
          <w:sz w:val="26"/>
          <w:szCs w:val="24"/>
        </w:rPr>
      </w:pPr>
    </w:p>
    <w:p w14:paraId="4119EBB0" w14:textId="77777777" w:rsidR="002B40D7" w:rsidRPr="002B40D7" w:rsidRDefault="002B40D7" w:rsidP="002B40D7">
      <w:pPr>
        <w:rPr>
          <w:sz w:val="26"/>
          <w:szCs w:val="24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3FDBAE97" w14:textId="77777777" w:rsidR="00031581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</w:p>
    <w:p w14:paraId="6DD7AA2B" w14:textId="3C951F39" w:rsidR="00DA63C9" w:rsidRPr="00E8129D" w:rsidRDefault="00DA63C9" w:rsidP="00DA63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719855E" w14:textId="77777777" w:rsidR="00031581" w:rsidRPr="00031581" w:rsidRDefault="00031581" w:rsidP="00031581">
      <w:pPr>
        <w:pStyle w:val="a4"/>
        <w:numPr>
          <w:ilvl w:val="0"/>
          <w:numId w:val="1"/>
        </w:numPr>
        <w:jc w:val="center"/>
        <w:rPr>
          <w:sz w:val="28"/>
          <w:szCs w:val="28"/>
        </w:rPr>
      </w:pPr>
      <w:r w:rsidRPr="00031581">
        <w:rPr>
          <w:sz w:val="28"/>
          <w:szCs w:val="28"/>
        </w:rPr>
        <w:t>ПО ПРОФЕССИОНАЛЬНОМУ МОДУЛЮ</w:t>
      </w:r>
    </w:p>
    <w:p w14:paraId="05A81A0D" w14:textId="77777777" w:rsidR="00DA63C9" w:rsidRPr="000A4159" w:rsidRDefault="00DA63C9" w:rsidP="00597746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3D5477A2" w14:textId="00B65A2D" w:rsidR="00AE56B1" w:rsidRPr="00274A3D" w:rsidRDefault="00837ABD" w:rsidP="00AE56B1">
      <w:pPr>
        <w:pStyle w:val="13"/>
        <w:keepNext/>
        <w:keepLines/>
        <w:spacing w:after="0" w:line="240" w:lineRule="auto"/>
        <w:rPr>
          <w:sz w:val="28"/>
          <w:szCs w:val="28"/>
          <w:lang w:val="ru-RU"/>
        </w:rPr>
      </w:pPr>
      <w:bookmarkStart w:id="6" w:name="bookmark0"/>
      <w:bookmarkStart w:id="7" w:name="bookmark4"/>
      <w:r w:rsidRPr="00C90594">
        <w:rPr>
          <w:sz w:val="28"/>
          <w:szCs w:val="28"/>
          <w:lang w:val="ru-RU"/>
        </w:rPr>
        <w:t>ПМ.0</w:t>
      </w:r>
      <w:r w:rsidR="00274A3D">
        <w:rPr>
          <w:sz w:val="28"/>
          <w:szCs w:val="28"/>
          <w:lang w:val="ru-RU"/>
        </w:rPr>
        <w:t>5</w:t>
      </w:r>
      <w:r w:rsidRPr="00C90594">
        <w:rPr>
          <w:sz w:val="28"/>
          <w:szCs w:val="28"/>
          <w:lang w:val="ru-RU"/>
        </w:rPr>
        <w:t xml:space="preserve"> </w:t>
      </w:r>
      <w:bookmarkEnd w:id="6"/>
      <w:r w:rsidR="00274A3D" w:rsidRPr="00274A3D">
        <w:rPr>
          <w:sz w:val="28"/>
          <w:szCs w:val="28"/>
          <w:lang w:val="ru-RU"/>
        </w:rPr>
        <w:t>ОКАЗАНИЕ МЕДИЦИНСКОЙ ПОМОЩИ В ЭКСТРЕННОЙ ФОРМЕ</w:t>
      </w:r>
    </w:p>
    <w:p w14:paraId="6273B1D8" w14:textId="6C7E4B21" w:rsidR="00C90594" w:rsidRPr="00C90594" w:rsidRDefault="00C90594" w:rsidP="00C90594">
      <w:pPr>
        <w:pStyle w:val="13"/>
        <w:keepNext/>
        <w:keepLines/>
        <w:spacing w:after="0"/>
        <w:rPr>
          <w:sz w:val="28"/>
          <w:szCs w:val="28"/>
          <w:lang w:val="ru-RU"/>
        </w:rPr>
      </w:pPr>
    </w:p>
    <w:p w14:paraId="34D36C77" w14:textId="0B7A9BB7" w:rsidR="002A5778" w:rsidRPr="00837ABD" w:rsidRDefault="002A5778" w:rsidP="00C90594">
      <w:pPr>
        <w:pStyle w:val="13"/>
        <w:keepNext/>
        <w:keepLines/>
        <w:numPr>
          <w:ilvl w:val="0"/>
          <w:numId w:val="1"/>
        </w:numPr>
        <w:spacing w:after="0"/>
        <w:rPr>
          <w:lang w:val="ru-RU"/>
        </w:rPr>
      </w:pPr>
    </w:p>
    <w:p w14:paraId="7596BADB" w14:textId="33148231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7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8" w:name="bookmark6"/>
      <w:r w:rsidRPr="00DA63C9">
        <w:rPr>
          <w:lang w:val="ru-RU"/>
        </w:rPr>
        <w:t>среднего профессионального образования</w:t>
      </w:r>
      <w:bookmarkEnd w:id="8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9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9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133F236D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A42DB4">
        <w:rPr>
          <w:sz w:val="28"/>
        </w:rPr>
        <w:t>4</w:t>
      </w:r>
      <w:bookmarkStart w:id="10" w:name="_GoBack"/>
      <w:bookmarkEnd w:id="10"/>
    </w:p>
    <w:p w14:paraId="6BB8607E" w14:textId="5581E0C6" w:rsidR="002B40D7" w:rsidRPr="00837ABD" w:rsidRDefault="002B40D7" w:rsidP="00837ABD">
      <w:pPr>
        <w:jc w:val="both"/>
        <w:rPr>
          <w:i/>
          <w:iCs/>
          <w:sz w:val="28"/>
          <w:szCs w:val="28"/>
        </w:rPr>
      </w:pPr>
      <w:bookmarkStart w:id="11" w:name="_Hlk102309857"/>
      <w:r w:rsidRPr="00837ABD">
        <w:rPr>
          <w:sz w:val="28"/>
          <w:szCs w:val="28"/>
        </w:rPr>
        <w:lastRenderedPageBreak/>
        <w:t xml:space="preserve">Комплект оценочных средств для текущего и промежуточного контроля знаний по </w:t>
      </w:r>
      <w:r w:rsidR="00031581">
        <w:rPr>
          <w:sz w:val="28"/>
          <w:szCs w:val="28"/>
        </w:rPr>
        <w:t xml:space="preserve">профессиональному модулю </w:t>
      </w:r>
      <w:r w:rsidR="000D7F75">
        <w:rPr>
          <w:i/>
          <w:iCs/>
          <w:sz w:val="28"/>
          <w:szCs w:val="28"/>
        </w:rPr>
        <w:t>ПМ</w:t>
      </w:r>
      <w:r w:rsidR="000D7F75" w:rsidRPr="00CF3C5B">
        <w:rPr>
          <w:i/>
          <w:iCs/>
          <w:sz w:val="28"/>
          <w:szCs w:val="28"/>
        </w:rPr>
        <w:t>.0</w:t>
      </w:r>
      <w:r w:rsidR="000D7F75">
        <w:rPr>
          <w:i/>
          <w:iCs/>
          <w:sz w:val="28"/>
          <w:szCs w:val="28"/>
        </w:rPr>
        <w:t>5 О</w:t>
      </w:r>
      <w:r w:rsidR="000D7F75" w:rsidRPr="00762C52">
        <w:rPr>
          <w:i/>
          <w:iCs/>
          <w:sz w:val="28"/>
          <w:szCs w:val="28"/>
        </w:rPr>
        <w:t>казание медицинской помощи в экстренной форме</w:t>
      </w:r>
      <w:r w:rsidR="000D7F75" w:rsidRPr="00837ABD">
        <w:rPr>
          <w:sz w:val="28"/>
          <w:szCs w:val="28"/>
        </w:rPr>
        <w:t xml:space="preserve"> </w:t>
      </w:r>
      <w:r w:rsidRPr="00837ABD">
        <w:rPr>
          <w:sz w:val="28"/>
          <w:szCs w:val="28"/>
        </w:rPr>
        <w:t>для специальности среднего профессионального образования</w:t>
      </w:r>
      <w:r w:rsidRPr="00837ABD">
        <w:rPr>
          <w:bCs/>
          <w:sz w:val="28"/>
          <w:szCs w:val="28"/>
        </w:rPr>
        <w:t xml:space="preserve">: </w:t>
      </w:r>
      <w:r w:rsidRPr="00837ABD">
        <w:rPr>
          <w:sz w:val="28"/>
          <w:szCs w:val="28"/>
        </w:rPr>
        <w:t>34.02.01 Сестринское дело</w:t>
      </w:r>
      <w:r w:rsidRPr="00837ABD">
        <w:rPr>
          <w:bCs/>
          <w:sz w:val="28"/>
          <w:szCs w:val="28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bookmarkEnd w:id="11"/>
    <w:p w14:paraId="5607997B" w14:textId="77777777" w:rsidR="000F36F6" w:rsidRDefault="000F36F6" w:rsidP="000F36F6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1"/>
        <w:gridCol w:w="1769"/>
        <w:gridCol w:w="3901"/>
        <w:gridCol w:w="1599"/>
      </w:tblGrid>
      <w:tr w:rsidR="000F36F6" w14:paraId="4C0D1C4B" w14:textId="77777777" w:rsidTr="000F36F6"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7DAE6" w14:textId="77777777" w:rsidR="000F36F6" w:rsidRDefault="000F36F6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</w:rPr>
              <w:t xml:space="preserve">Директор </w:t>
            </w:r>
          </w:p>
          <w:p w14:paraId="68B593E0" w14:textId="77777777" w:rsidR="000F36F6" w:rsidRDefault="000F36F6">
            <w:pPr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Колледжа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8F6EEFD" w14:textId="381C8A9A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2EADA109" wp14:editId="15DF71C7">
                  <wp:extent cx="826770" cy="675640"/>
                  <wp:effectExtent l="0" t="0" r="0" b="0"/>
                  <wp:docPr id="1" name="Рисунок 1" descr="slaider1-2000x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laider1-2000x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r="55392" b="-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3B27FE" w14:textId="77777777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7A0B12" w14:textId="77777777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И.В.</w:t>
            </w:r>
          </w:p>
          <w:p w14:paraId="71079C89" w14:textId="77777777" w:rsidR="000F36F6" w:rsidRDefault="000F36F6">
            <w:pPr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Новикова</w:t>
            </w:r>
          </w:p>
        </w:tc>
      </w:tr>
      <w:tr w:rsidR="000F36F6" w14:paraId="2F676396" w14:textId="77777777" w:rsidTr="000F36F6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035212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05ACC" w14:textId="77777777" w:rsidR="000F36F6" w:rsidRDefault="000F36F6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Сертификат 6B18548B4F8F8DFB72E4CE83B383CE598019E7A7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583149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0F36F6" w14:paraId="76600F0C" w14:textId="77777777" w:rsidTr="000F36F6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42F76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D892A" w14:textId="77777777" w:rsidR="000F36F6" w:rsidRDefault="000F36F6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Владелец </w:t>
            </w:r>
            <w:r>
              <w:rPr>
                <w:rFonts w:eastAsiaTheme="minorEastAsia"/>
                <w:b/>
                <w:bCs/>
              </w:rPr>
              <w:t>Новикова Ирина Валериевна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03D06F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  <w:tr w:rsidR="000F36F6" w14:paraId="0DFA3260" w14:textId="77777777" w:rsidTr="000F36F6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2E23E9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8DB" w14:textId="77777777" w:rsidR="000F36F6" w:rsidRDefault="000F36F6">
            <w:pPr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Действителен с 07.10.2024 по 07.01.2026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08E306" w14:textId="77777777" w:rsidR="000F36F6" w:rsidRDefault="000F36F6">
            <w:pPr>
              <w:rPr>
                <w:rFonts w:eastAsiaTheme="minorEastAsia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526B5481" w14:textId="77777777" w:rsidR="000F36F6" w:rsidRDefault="000F36F6" w:rsidP="000F36F6">
      <w:pPr>
        <w:pStyle w:val="23"/>
        <w:shd w:val="clear" w:color="auto" w:fill="auto"/>
        <w:spacing w:before="0" w:after="0" w:line="427" w:lineRule="exact"/>
        <w:ind w:right="800" w:firstLine="0"/>
        <w:jc w:val="left"/>
        <w:rPr>
          <w:lang w:bidi="ru-RU"/>
        </w:rPr>
      </w:pPr>
    </w:p>
    <w:p w14:paraId="7A95CB93" w14:textId="77777777" w:rsidR="000F36F6" w:rsidRDefault="000F36F6" w:rsidP="000F36F6">
      <w:pPr>
        <w:pStyle w:val="23"/>
        <w:shd w:val="clear" w:color="auto" w:fill="auto"/>
        <w:spacing w:before="0" w:after="0" w:line="427" w:lineRule="exact"/>
        <w:ind w:right="800" w:firstLine="0"/>
        <w:jc w:val="left"/>
      </w:pPr>
    </w:p>
    <w:p w14:paraId="33602D93" w14:textId="0BC136E0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0E62D405" w14:textId="006C707A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5B23B5AF" w14:textId="03FDF1B7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402EB114" w14:textId="5A4C1D90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3516FA39" w14:textId="4D8A3F89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4BB45B03" w14:textId="77777777" w:rsidR="00137645" w:rsidRDefault="00137645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39FE0F56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29F2477" w14:textId="77777777" w:rsidR="000F36F6" w:rsidRDefault="000F36F6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1682C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1682C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1682C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1682C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597746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1682C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1682C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597746">
            <w:pPr>
              <w:pStyle w:val="a4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1682C">
            <w:pPr>
              <w:pStyle w:val="a4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597746">
      <w:pPr>
        <w:pStyle w:val="1"/>
        <w:numPr>
          <w:ilvl w:val="0"/>
          <w:numId w:val="3"/>
        </w:numPr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48472DE1" w14:textId="4B0147BB" w:rsidR="00031581" w:rsidRDefault="00031581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 w:rsidRPr="00031581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="000D7F75" w:rsidRPr="000D7F75">
        <w:rPr>
          <w:i/>
          <w:iCs/>
          <w:sz w:val="28"/>
          <w:szCs w:val="28"/>
          <w:lang w:val="ru-RU"/>
        </w:rPr>
        <w:t>ПМ.05 Оказание медицинской помощи в экстренной форме</w:t>
      </w:r>
      <w:r w:rsidR="000D7F75" w:rsidRPr="00031581">
        <w:rPr>
          <w:sz w:val="28"/>
          <w:szCs w:val="28"/>
          <w:lang w:val="ru-RU"/>
        </w:rPr>
        <w:t xml:space="preserve"> </w:t>
      </w:r>
      <w:r w:rsidRPr="00031581">
        <w:rPr>
          <w:sz w:val="28"/>
          <w:szCs w:val="28"/>
          <w:lang w:val="ru-RU"/>
        </w:rPr>
        <w:t xml:space="preserve">обучающийся должен освоить основной </w:t>
      </w:r>
      <w:r w:rsidRPr="00031581">
        <w:rPr>
          <w:sz w:val="28"/>
          <w:szCs w:val="28"/>
          <w:u w:val="single"/>
          <w:lang w:val="ru-RU"/>
        </w:rPr>
        <w:t>вид деятельности</w:t>
      </w:r>
      <w:r w:rsidRPr="00031581">
        <w:rPr>
          <w:sz w:val="28"/>
          <w:szCs w:val="28"/>
          <w:lang w:val="ru-RU"/>
        </w:rPr>
        <w:t xml:space="preserve">: </w:t>
      </w:r>
      <w:r w:rsidR="000D7F75" w:rsidRPr="000D7F75">
        <w:rPr>
          <w:i/>
          <w:iCs/>
          <w:sz w:val="28"/>
          <w:szCs w:val="28"/>
          <w:lang w:val="ru-RU"/>
        </w:rPr>
        <w:t>Оказание медицинской помощи в экстренной форме</w:t>
      </w:r>
      <w:r w:rsidR="000D7F75" w:rsidRPr="00031581">
        <w:rPr>
          <w:sz w:val="28"/>
          <w:szCs w:val="28"/>
          <w:lang w:val="ru-RU"/>
        </w:rPr>
        <w:t xml:space="preserve"> </w:t>
      </w:r>
      <w:r w:rsidRPr="00031581">
        <w:rPr>
          <w:sz w:val="28"/>
          <w:szCs w:val="28"/>
          <w:lang w:val="ru-RU"/>
        </w:rPr>
        <w:t xml:space="preserve">и соответствующие ему </w:t>
      </w:r>
      <w:r w:rsidRPr="00031581">
        <w:rPr>
          <w:sz w:val="28"/>
          <w:szCs w:val="28"/>
          <w:u w:val="single"/>
          <w:lang w:val="ru-RU"/>
        </w:rPr>
        <w:t>общие</w:t>
      </w:r>
      <w:r>
        <w:rPr>
          <w:sz w:val="28"/>
          <w:szCs w:val="28"/>
          <w:lang w:val="ru-RU"/>
        </w:rPr>
        <w:t xml:space="preserve"> (ОК) и </w:t>
      </w:r>
      <w:r w:rsidRPr="00031581">
        <w:rPr>
          <w:sz w:val="28"/>
          <w:szCs w:val="28"/>
          <w:u w:val="single"/>
          <w:lang w:val="ru-RU"/>
        </w:rPr>
        <w:t>профессиональные компетенции (ПК):</w:t>
      </w:r>
    </w:p>
    <w:p w14:paraId="34DF518C" w14:textId="77777777" w:rsidR="00C44216" w:rsidRPr="00031581" w:rsidRDefault="00C44216" w:rsidP="00031581">
      <w:pPr>
        <w:pStyle w:val="10"/>
        <w:tabs>
          <w:tab w:val="left" w:pos="567"/>
        </w:tabs>
        <w:ind w:firstLine="0"/>
        <w:jc w:val="both"/>
        <w:rPr>
          <w:sz w:val="28"/>
          <w:szCs w:val="28"/>
          <w:lang w:val="ru-RU"/>
        </w:rPr>
      </w:pPr>
    </w:p>
    <w:p w14:paraId="65C0591B" w14:textId="0598C5ED" w:rsidR="00031581" w:rsidRPr="00AE56B1" w:rsidRDefault="00031581" w:rsidP="00C44216">
      <w:pPr>
        <w:pStyle w:val="af7"/>
        <w:numPr>
          <w:ilvl w:val="1"/>
          <w:numId w:val="3"/>
        </w:numPr>
        <w:rPr>
          <w:b/>
          <w:bCs/>
          <w:i/>
          <w:iCs/>
          <w:sz w:val="28"/>
          <w:szCs w:val="28"/>
        </w:rPr>
      </w:pPr>
      <w:proofErr w:type="spellStart"/>
      <w:r w:rsidRPr="00031581">
        <w:rPr>
          <w:b/>
          <w:bCs/>
          <w:i/>
          <w:iCs/>
          <w:sz w:val="28"/>
          <w:szCs w:val="28"/>
        </w:rPr>
        <w:t>Перечень</w:t>
      </w:r>
      <w:proofErr w:type="spellEnd"/>
      <w:r w:rsidRPr="0003158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581">
        <w:rPr>
          <w:b/>
          <w:bCs/>
          <w:i/>
          <w:iCs/>
          <w:sz w:val="28"/>
          <w:szCs w:val="28"/>
        </w:rPr>
        <w:t>общих</w:t>
      </w:r>
      <w:proofErr w:type="spellEnd"/>
      <w:r w:rsidRPr="0003158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31581">
        <w:rPr>
          <w:b/>
          <w:bCs/>
          <w:i/>
          <w:iCs/>
          <w:sz w:val="28"/>
          <w:szCs w:val="28"/>
        </w:rPr>
        <w:t>компетенций</w:t>
      </w:r>
      <w:proofErr w:type="spellEnd"/>
    </w:p>
    <w:p w14:paraId="51736803" w14:textId="77777777" w:rsidR="00AE56B1" w:rsidRDefault="00AE56B1" w:rsidP="00AE56B1">
      <w:pPr>
        <w:pStyle w:val="af7"/>
        <w:ind w:left="1004"/>
        <w:rPr>
          <w:b/>
          <w:bCs/>
          <w:i/>
          <w:iCs/>
          <w:sz w:val="28"/>
          <w:szCs w:val="28"/>
          <w:lang w:val="ru-RU"/>
        </w:rPr>
      </w:pP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667"/>
      </w:tblGrid>
      <w:tr w:rsidR="000D7F75" w:rsidRPr="000D7F75" w14:paraId="3EA05613" w14:textId="77777777" w:rsidTr="00CF4D1A">
        <w:trPr>
          <w:trHeight w:hRule="exact"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23EDF" w14:textId="77777777" w:rsidR="000D7F75" w:rsidRPr="000D7F75" w:rsidRDefault="000D7F75" w:rsidP="00CF4D1A">
            <w:pPr>
              <w:pStyle w:val="af0"/>
              <w:ind w:firstLine="340"/>
              <w:rPr>
                <w:sz w:val="24"/>
                <w:szCs w:val="24"/>
              </w:rPr>
            </w:pPr>
            <w:proofErr w:type="spellStart"/>
            <w:r w:rsidRPr="000D7F75">
              <w:rPr>
                <w:b/>
                <w:bCs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2CFF2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proofErr w:type="spellStart"/>
            <w:r w:rsidRPr="000D7F75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0D7F7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7F75">
              <w:rPr>
                <w:b/>
                <w:bCs/>
                <w:sz w:val="24"/>
                <w:szCs w:val="24"/>
              </w:rPr>
              <w:t>общих</w:t>
            </w:r>
            <w:proofErr w:type="spellEnd"/>
            <w:r w:rsidRPr="000D7F7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7F75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0D7F75" w:rsidRPr="000D7F75" w14:paraId="53A2D5C4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2E49B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01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8CFA5" w14:textId="77777777" w:rsidR="000D7F75" w:rsidRPr="000D7F75" w:rsidRDefault="000D7F75" w:rsidP="00CF4D1A">
            <w:pPr>
              <w:pStyle w:val="af0"/>
              <w:tabs>
                <w:tab w:val="left" w:pos="1310"/>
                <w:tab w:val="left" w:pos="2462"/>
                <w:tab w:val="left" w:pos="3638"/>
                <w:tab w:val="left" w:pos="4493"/>
                <w:tab w:val="left" w:pos="6715"/>
              </w:tabs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0D7F75" w:rsidRPr="000D7F75" w14:paraId="5C646FF3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F9E8A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02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1E1E9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</w:t>
            </w:r>
            <w:proofErr w:type="gramStart"/>
            <w:r w:rsidRPr="000D7F75">
              <w:rPr>
                <w:sz w:val="24"/>
                <w:szCs w:val="24"/>
                <w:lang w:val="ru-RU"/>
              </w:rPr>
              <w:t>интерпретации информации</w:t>
            </w:r>
            <w:proofErr w:type="gramEnd"/>
            <w:r w:rsidRPr="000D7F75">
              <w:rPr>
                <w:sz w:val="24"/>
                <w:szCs w:val="24"/>
                <w:lang w:val="ru-RU"/>
              </w:rPr>
              <w:t xml:space="preserve"> и информационные технологии для выполнения задач профессиональной деятельности </w:t>
            </w:r>
          </w:p>
        </w:tc>
      </w:tr>
      <w:tr w:rsidR="000D7F75" w:rsidRPr="000D7F75" w14:paraId="2EBF5393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7A1FC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03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DF8D1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</w:tr>
      <w:tr w:rsidR="000D7F75" w:rsidRPr="000D7F75" w14:paraId="6F4CC936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60C95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04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DBCB3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0D7F75" w:rsidRPr="000D7F75" w14:paraId="0A16347B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D00092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07</w:t>
            </w:r>
          </w:p>
          <w:p w14:paraId="19B2C6DF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</w:p>
          <w:p w14:paraId="7A8406CA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572E9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</w:tr>
      <w:tr w:rsidR="000D7F75" w:rsidRPr="000D7F75" w14:paraId="04FA143F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81260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ОК 08 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5AF7D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0D7F75" w:rsidRPr="000D7F75" w14:paraId="1AAA5EB7" w14:textId="77777777" w:rsidTr="00CF4D1A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77375" w14:textId="77777777" w:rsidR="000D7F75" w:rsidRPr="000D7F75" w:rsidRDefault="000D7F75" w:rsidP="00CF4D1A">
            <w:pPr>
              <w:pStyle w:val="af0"/>
              <w:jc w:val="center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ОК 09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4F651" w14:textId="77777777" w:rsidR="000D7F75" w:rsidRPr="000D7F75" w:rsidRDefault="000D7F75" w:rsidP="00CF4D1A">
            <w:pPr>
              <w:pStyle w:val="af0"/>
              <w:ind w:left="139" w:right="155"/>
              <w:jc w:val="both"/>
              <w:rPr>
                <w:sz w:val="24"/>
                <w:szCs w:val="24"/>
                <w:lang w:val="ru-RU"/>
              </w:rPr>
            </w:pPr>
            <w:r w:rsidRPr="000D7F75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</w:tr>
    </w:tbl>
    <w:p w14:paraId="15004B6E" w14:textId="77777777" w:rsidR="000D7F75" w:rsidRPr="000D7F75" w:rsidRDefault="000D7F75" w:rsidP="000D7F75">
      <w:pPr>
        <w:rPr>
          <w:sz w:val="24"/>
          <w:szCs w:val="24"/>
        </w:rPr>
      </w:pPr>
    </w:p>
    <w:p w14:paraId="475A703C" w14:textId="77777777" w:rsidR="000D7F75" w:rsidRPr="000D7F75" w:rsidRDefault="000D7F75" w:rsidP="000D7F75">
      <w:pPr>
        <w:pStyle w:val="af7"/>
        <w:numPr>
          <w:ilvl w:val="2"/>
          <w:numId w:val="9"/>
        </w:numPr>
        <w:ind w:left="0" w:firstLine="0"/>
        <w:rPr>
          <w:b/>
          <w:bCs/>
          <w:i/>
          <w:iCs/>
          <w:sz w:val="24"/>
          <w:szCs w:val="24"/>
        </w:rPr>
      </w:pPr>
      <w:proofErr w:type="spellStart"/>
      <w:r w:rsidRPr="000D7F75">
        <w:rPr>
          <w:b/>
          <w:bCs/>
          <w:i/>
          <w:iCs/>
          <w:sz w:val="24"/>
          <w:szCs w:val="24"/>
        </w:rPr>
        <w:t>Перечень</w:t>
      </w:r>
      <w:proofErr w:type="spellEnd"/>
      <w:r w:rsidRPr="000D7F7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D7F75">
        <w:rPr>
          <w:b/>
          <w:bCs/>
          <w:i/>
          <w:iCs/>
          <w:sz w:val="24"/>
          <w:szCs w:val="24"/>
        </w:rPr>
        <w:t>профессиональных</w:t>
      </w:r>
      <w:proofErr w:type="spellEnd"/>
      <w:r w:rsidRPr="000D7F7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D7F75">
        <w:rPr>
          <w:b/>
          <w:bCs/>
          <w:i/>
          <w:iCs/>
          <w:sz w:val="24"/>
          <w:szCs w:val="24"/>
        </w:rPr>
        <w:t>компетенций</w:t>
      </w:r>
      <w:proofErr w:type="spellEnd"/>
    </w:p>
    <w:p w14:paraId="73908D41" w14:textId="77777777" w:rsidR="000D7F75" w:rsidRPr="000D7F75" w:rsidRDefault="000D7F75" w:rsidP="000D7F75">
      <w:pPr>
        <w:pStyle w:val="af7"/>
        <w:rPr>
          <w:sz w:val="24"/>
          <w:szCs w:val="24"/>
        </w:rPr>
      </w:pPr>
    </w:p>
    <w:tbl>
      <w:tblPr>
        <w:tblStyle w:val="TableGrid"/>
        <w:tblW w:w="9573" w:type="dxa"/>
        <w:tblInd w:w="-5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205"/>
        <w:gridCol w:w="8368"/>
      </w:tblGrid>
      <w:tr w:rsidR="000D7F75" w:rsidRPr="000D7F75" w14:paraId="68AE98DC" w14:textId="77777777" w:rsidTr="000D7F75">
        <w:trPr>
          <w:trHeight w:val="327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E031" w14:textId="77777777" w:rsidR="000D7F75" w:rsidRPr="000D7F75" w:rsidRDefault="000D7F75" w:rsidP="00CF4D1A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D7F75">
              <w:rPr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68BA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b/>
                <w:sz w:val="24"/>
                <w:szCs w:val="24"/>
              </w:rPr>
              <w:t xml:space="preserve">Наименование профессиональных компетенций </w:t>
            </w:r>
          </w:p>
        </w:tc>
      </w:tr>
      <w:tr w:rsidR="000D7F75" w:rsidRPr="000D7F75" w14:paraId="5488DA1E" w14:textId="77777777" w:rsidTr="000D7F75">
        <w:trPr>
          <w:trHeight w:val="32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2257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5.1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2518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Распознавать состояния, представляющие угрозу жизни </w:t>
            </w:r>
          </w:p>
        </w:tc>
      </w:tr>
      <w:tr w:rsidR="000D7F75" w:rsidRPr="000D7F75" w14:paraId="11EEEBD9" w14:textId="77777777" w:rsidTr="000D7F75">
        <w:trPr>
          <w:trHeight w:val="32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86EB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5.2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ACEE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Оказывать медицинскую помощь в экстренной форме </w:t>
            </w:r>
          </w:p>
        </w:tc>
      </w:tr>
      <w:tr w:rsidR="000D7F75" w:rsidRPr="000D7F75" w14:paraId="3F29DDC0" w14:textId="77777777" w:rsidTr="000D7F75">
        <w:trPr>
          <w:trHeight w:val="64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9EF4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5.3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B62D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 xml:space="preserve">Проводить мероприятия по поддержанию жизнедеятельности организма пациента (пострадавшего) до прибытия врача или бригады скорой помощи </w:t>
            </w:r>
          </w:p>
        </w:tc>
      </w:tr>
      <w:tr w:rsidR="000D7F75" w:rsidRPr="000D7F75" w14:paraId="4D8F1F7D" w14:textId="77777777" w:rsidTr="000D7F75">
        <w:trPr>
          <w:trHeight w:val="32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DCE6" w14:textId="77777777" w:rsidR="000D7F75" w:rsidRPr="000D7F75" w:rsidRDefault="000D7F75" w:rsidP="00CF4D1A">
            <w:pPr>
              <w:spacing w:line="259" w:lineRule="auto"/>
              <w:ind w:left="2"/>
              <w:rPr>
                <w:bCs/>
                <w:sz w:val="24"/>
                <w:szCs w:val="24"/>
              </w:rPr>
            </w:pPr>
            <w:r w:rsidRPr="000D7F75">
              <w:rPr>
                <w:bCs/>
                <w:sz w:val="24"/>
                <w:szCs w:val="24"/>
              </w:rPr>
              <w:t xml:space="preserve">ПК 5.4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EB5" w14:textId="77777777" w:rsidR="000D7F75" w:rsidRPr="000D7F75" w:rsidRDefault="000D7F75" w:rsidP="00CF4D1A">
            <w:pPr>
              <w:spacing w:line="259" w:lineRule="auto"/>
              <w:rPr>
                <w:sz w:val="24"/>
                <w:szCs w:val="24"/>
              </w:rPr>
            </w:pPr>
            <w:r w:rsidRPr="000D7F75">
              <w:rPr>
                <w:sz w:val="24"/>
                <w:szCs w:val="24"/>
              </w:rPr>
              <w:t>Осуществлять клиническое использование крови и (или) ее компонентов</w:t>
            </w:r>
            <w:r w:rsidRPr="000D7F75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14:paraId="720C0EDD" w14:textId="77777777" w:rsidR="00D872B8" w:rsidRDefault="00D872B8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33E1F478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1F3F8E3F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21D2D81D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CF5401E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4FF96078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120DD8CE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0236CAFA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2866A5F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1975AE09" w14:textId="77777777" w:rsidR="000D7F75" w:rsidRDefault="000D7F75" w:rsidP="00AE56B1">
      <w:pPr>
        <w:pStyle w:val="10"/>
        <w:ind w:firstLine="0"/>
        <w:jc w:val="both"/>
        <w:rPr>
          <w:sz w:val="28"/>
          <w:szCs w:val="28"/>
          <w:lang w:val="ru-RU" w:eastAsia="ru-RU" w:bidi="ru-RU"/>
        </w:rPr>
      </w:pPr>
    </w:p>
    <w:p w14:paraId="53234C72" w14:textId="77093EF8" w:rsidR="00C44216" w:rsidRPr="00C44216" w:rsidRDefault="00C44216" w:rsidP="00C44216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lastRenderedPageBreak/>
        <w:t>результаты освоения учебной дисциплины, подлежащие проверке</w:t>
      </w:r>
    </w:p>
    <w:p w14:paraId="3CF12C56" w14:textId="77777777" w:rsidR="00C44216" w:rsidRPr="00286A05" w:rsidRDefault="00C44216" w:rsidP="00C44216">
      <w:pPr>
        <w:pStyle w:val="1"/>
        <w:tabs>
          <w:tab w:val="left" w:pos="567"/>
          <w:tab w:val="num" w:pos="720"/>
        </w:tabs>
        <w:ind w:left="644"/>
        <w:rPr>
          <w:b w:val="0"/>
          <w:bCs w:val="0"/>
          <w:caps/>
        </w:rPr>
      </w:pPr>
    </w:p>
    <w:p w14:paraId="0C3887F6" w14:textId="4A582977" w:rsidR="00C44216" w:rsidRPr="000D7F75" w:rsidRDefault="00C44216" w:rsidP="000D7F75">
      <w:pPr>
        <w:pStyle w:val="23"/>
        <w:tabs>
          <w:tab w:val="left" w:pos="323"/>
        </w:tabs>
        <w:spacing w:before="0" w:after="0" w:line="240" w:lineRule="auto"/>
        <w:jc w:val="both"/>
        <w:rPr>
          <w:i/>
          <w:iCs/>
          <w:sz w:val="28"/>
          <w:szCs w:val="28"/>
          <w:lang w:val="ru-RU"/>
        </w:rPr>
      </w:pPr>
      <w:r w:rsidRPr="00C44216">
        <w:rPr>
          <w:sz w:val="28"/>
          <w:szCs w:val="28"/>
          <w:lang w:val="ru-RU"/>
        </w:rPr>
        <w:tab/>
      </w:r>
      <w:r w:rsidR="000D7F75">
        <w:rPr>
          <w:sz w:val="28"/>
          <w:szCs w:val="28"/>
          <w:lang w:val="ru-RU"/>
        </w:rPr>
        <w:tab/>
      </w:r>
      <w:r w:rsidR="000D7F75">
        <w:rPr>
          <w:sz w:val="28"/>
          <w:szCs w:val="28"/>
          <w:lang w:val="ru-RU"/>
        </w:rPr>
        <w:tab/>
      </w:r>
      <w:r w:rsidRPr="00C44216">
        <w:rPr>
          <w:sz w:val="28"/>
          <w:szCs w:val="28"/>
          <w:lang w:val="ru-RU"/>
        </w:rPr>
        <w:t xml:space="preserve">В результате освоения профессионального модуля </w:t>
      </w:r>
      <w:r w:rsidR="000D7F75" w:rsidRPr="000D7F75">
        <w:rPr>
          <w:i/>
          <w:iCs/>
          <w:sz w:val="28"/>
          <w:szCs w:val="28"/>
          <w:lang w:val="ru-RU"/>
        </w:rPr>
        <w:t>ПМ.05 Оказание медицинской помощи в экстренной форме</w:t>
      </w:r>
      <w:r w:rsidR="000D7F75">
        <w:rPr>
          <w:i/>
          <w:iCs/>
          <w:sz w:val="28"/>
          <w:szCs w:val="28"/>
          <w:lang w:val="ru-RU"/>
        </w:rPr>
        <w:t xml:space="preserve"> </w:t>
      </w:r>
      <w:r w:rsidRPr="00C44216">
        <w:rPr>
          <w:sz w:val="28"/>
          <w:szCs w:val="28"/>
          <w:lang w:val="ru-RU"/>
        </w:rPr>
        <w:t>обучающийся должен:</w:t>
      </w:r>
    </w:p>
    <w:p w14:paraId="47BD67E2" w14:textId="77777777" w:rsidR="00031581" w:rsidRDefault="00031581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tbl>
      <w:tblPr>
        <w:tblStyle w:val="TableGrid"/>
        <w:tblW w:w="9634" w:type="dxa"/>
        <w:tblInd w:w="5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38"/>
        <w:gridCol w:w="7796"/>
      </w:tblGrid>
      <w:tr w:rsidR="000D7F75" w:rsidRPr="00B95EBB" w14:paraId="4C14DA84" w14:textId="77777777" w:rsidTr="000D7F75">
        <w:trPr>
          <w:trHeight w:val="30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25A9" w14:textId="77777777" w:rsidR="000D7F75" w:rsidRPr="00B95EBB" w:rsidRDefault="000D7F75" w:rsidP="00CF4D1A">
            <w:pPr>
              <w:jc w:val="center"/>
              <w:rPr>
                <w:sz w:val="24"/>
                <w:szCs w:val="24"/>
              </w:rPr>
            </w:pPr>
            <w:r w:rsidRPr="00B95EBB">
              <w:rPr>
                <w:i/>
                <w:i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9D2E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- распознавания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форме;  </w:t>
            </w:r>
          </w:p>
          <w:p w14:paraId="04C7F749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- оказания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дыхания);  </w:t>
            </w:r>
          </w:p>
          <w:p w14:paraId="06664B85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>- проведения мероприятий по поддержанию жизнедеятельности организма пациента (пострадавшего) до прибытия врача или бригады скорой помощи;</w:t>
            </w:r>
          </w:p>
          <w:p w14:paraId="1D6BCFF0" w14:textId="77777777" w:rsidR="000D7F75" w:rsidRPr="00B95EBB" w:rsidRDefault="000D7F75" w:rsidP="000D7F75">
            <w:pPr>
              <w:jc w:val="both"/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- клинического использования крови и (или) ее компонентов. </w:t>
            </w:r>
          </w:p>
        </w:tc>
      </w:tr>
      <w:tr w:rsidR="000D7F75" w:rsidRPr="004D6C7E" w14:paraId="5D7A29C1" w14:textId="77777777" w:rsidTr="00DB5922">
        <w:trPr>
          <w:trHeight w:val="205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FD9DC" w14:textId="77777777" w:rsidR="000D7F75" w:rsidRPr="004D6C7E" w:rsidRDefault="000D7F75" w:rsidP="00CF4D1A">
            <w:pPr>
              <w:jc w:val="center"/>
              <w:rPr>
                <w:i/>
                <w:iCs/>
                <w:sz w:val="24"/>
                <w:szCs w:val="24"/>
              </w:rPr>
            </w:pPr>
            <w:r w:rsidRPr="004D6C7E">
              <w:rPr>
                <w:i/>
                <w:iCs/>
                <w:sz w:val="24"/>
                <w:szCs w:val="24"/>
              </w:rPr>
              <w:t>Уметь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5B9F2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первичный осмотр пациента и оценку безопасности условий; - распознавать состояния, представляющие угрозу жизни, в том числе,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 </w:t>
            </w:r>
          </w:p>
          <w:p w14:paraId="405B3768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оказывать медицинскую помощь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 выполнять мероприятия базовой сердечно-легочной реанимации; </w:t>
            </w:r>
          </w:p>
          <w:p w14:paraId="066956FE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осуществлять наблюдение и контроль состояния пациента (пострадавшего), измерять показатели жизнедеятельности, поддерживать витальные функции организма пациента (пострадавшего) до прибытия врача или бригады скорой помощи; </w:t>
            </w:r>
          </w:p>
          <w:p w14:paraId="123B0952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</w:t>
            </w:r>
          </w:p>
          <w:p w14:paraId="7DE1475B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визуальный контроль донорской крови и (или) ее компонентов на соответствие требованиям безопасности; осуществлять хранение и контроль донорской крови и (или) ее компонентов; </w:t>
            </w:r>
          </w:p>
          <w:p w14:paraId="467B7395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вести учет донорской крови и (или) ее компонентов в отделении (подразделении); </w:t>
            </w:r>
          </w:p>
          <w:p w14:paraId="090DE8FC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идентификационный контроль пациента </w:t>
            </w:r>
          </w:p>
          <w:p w14:paraId="75AFB474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 </w:t>
            </w:r>
          </w:p>
          <w:p w14:paraId="70AACD15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выполнять взятие и маркировку проб крови пациента </w:t>
            </w:r>
          </w:p>
          <w:p w14:paraId="638AA413" w14:textId="789D574C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>(реципиента), которому планируется трансфузия (переливание), с целью осуществления подбора пары «донор</w:t>
            </w:r>
            <w:r w:rsidR="00243DEE">
              <w:rPr>
                <w:sz w:val="24"/>
                <w:szCs w:val="24"/>
              </w:rPr>
              <w:t>-</w:t>
            </w:r>
            <w:r w:rsidRPr="007F273E">
              <w:rPr>
                <w:sz w:val="24"/>
                <w:szCs w:val="24"/>
              </w:rPr>
              <w:t xml:space="preserve">реципиент»; </w:t>
            </w:r>
          </w:p>
          <w:p w14:paraId="58C55A12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резус-принадлежности); </w:t>
            </w:r>
          </w:p>
          <w:p w14:paraId="261D5755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lastRenderedPageBreak/>
              <w:t xml:space="preserve">- проводить </w:t>
            </w:r>
            <w:proofErr w:type="spellStart"/>
            <w:r w:rsidRPr="007F273E">
              <w:rPr>
                <w:sz w:val="24"/>
                <w:szCs w:val="24"/>
              </w:rPr>
              <w:t>предтрансфузионную</w:t>
            </w:r>
            <w:proofErr w:type="spellEnd"/>
            <w:r w:rsidRPr="007F273E">
              <w:rPr>
                <w:sz w:val="24"/>
                <w:szCs w:val="24"/>
              </w:rPr>
              <w:t xml:space="preserve"> подготовку компонента донорской крови (размораживание, согревание, прикроватная </w:t>
            </w:r>
            <w:proofErr w:type="spellStart"/>
            <w:r w:rsidRPr="007F273E">
              <w:rPr>
                <w:sz w:val="24"/>
                <w:szCs w:val="24"/>
              </w:rPr>
              <w:t>лейкофильтрация</w:t>
            </w:r>
            <w:proofErr w:type="spellEnd"/>
            <w:r w:rsidRPr="007F273E">
              <w:rPr>
                <w:sz w:val="24"/>
                <w:szCs w:val="24"/>
              </w:rPr>
              <w:t xml:space="preserve">) в отделении (подразделении) медицинской организации; </w:t>
            </w:r>
          </w:p>
          <w:p w14:paraId="4EAC15D8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наличия; </w:t>
            </w:r>
          </w:p>
          <w:p w14:paraId="3ACEE1A0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проводить </w:t>
            </w:r>
            <w:proofErr w:type="spellStart"/>
            <w:r w:rsidRPr="007F273E">
              <w:rPr>
                <w:sz w:val="24"/>
                <w:szCs w:val="24"/>
              </w:rPr>
              <w:t>предтрансфузионную</w:t>
            </w:r>
            <w:proofErr w:type="spellEnd"/>
            <w:r w:rsidRPr="007F273E">
              <w:rPr>
                <w:sz w:val="24"/>
                <w:szCs w:val="24"/>
              </w:rPr>
              <w:t xml:space="preserve"> подготовку пациента (реципиента) в соответствии с назначениями врача: 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важных функций);  </w:t>
            </w:r>
          </w:p>
          <w:p w14:paraId="2DB28F04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осуществлять назначенную </w:t>
            </w:r>
            <w:proofErr w:type="spellStart"/>
            <w:r w:rsidRPr="007F273E">
              <w:rPr>
                <w:sz w:val="24"/>
                <w:szCs w:val="24"/>
              </w:rPr>
              <w:t>премедикацию</w:t>
            </w:r>
            <w:proofErr w:type="spellEnd"/>
            <w:r w:rsidRPr="007F273E">
              <w:rPr>
                <w:sz w:val="24"/>
                <w:szCs w:val="24"/>
              </w:rPr>
              <w:t xml:space="preserve"> с целью профилактики осложнений; </w:t>
            </w:r>
          </w:p>
          <w:p w14:paraId="362568C4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контролировать результаты биологической пробы, состояние реципиента во время и после трансфузии (переливания); </w:t>
            </w:r>
          </w:p>
          <w:p w14:paraId="5430F8A6" w14:textId="77777777" w:rsidR="000D7F75" w:rsidRPr="007F273E" w:rsidRDefault="000D7F75" w:rsidP="000D7F75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(переливания); </w:t>
            </w:r>
          </w:p>
          <w:p w14:paraId="75BFE326" w14:textId="77777777" w:rsidR="000D7F75" w:rsidRPr="007F273E" w:rsidRDefault="000D7F75" w:rsidP="000D7F75">
            <w:pPr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>- осуществлять взятие образцов крови пациента/реципиента до и после трансфузии (переливания).</w:t>
            </w:r>
          </w:p>
        </w:tc>
      </w:tr>
      <w:tr w:rsidR="000D7F75" w:rsidRPr="004D6C7E" w14:paraId="5D57A3DD" w14:textId="77777777" w:rsidTr="00DB5922">
        <w:trPr>
          <w:trHeight w:val="233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22E" w14:textId="77777777" w:rsidR="000D7F75" w:rsidRPr="004D6C7E" w:rsidRDefault="000D7F75" w:rsidP="00CF4D1A">
            <w:pPr>
              <w:jc w:val="center"/>
              <w:rPr>
                <w:i/>
                <w:iCs/>
              </w:rPr>
            </w:pPr>
            <w:r w:rsidRPr="004D6C7E">
              <w:rPr>
                <w:i/>
                <w:i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C38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жизни;  </w:t>
            </w:r>
          </w:p>
          <w:p w14:paraId="0D81249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методику сбора жалоб и анамнеза жизни и заболевания у пациентов (их законных представителей);  </w:t>
            </w:r>
          </w:p>
          <w:p w14:paraId="2E64513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методику </w:t>
            </w:r>
            <w:proofErr w:type="spellStart"/>
            <w:r w:rsidRPr="007F273E">
              <w:rPr>
                <w:sz w:val="24"/>
                <w:szCs w:val="24"/>
              </w:rPr>
              <w:t>физикального</w:t>
            </w:r>
            <w:proofErr w:type="spellEnd"/>
            <w:r w:rsidRPr="007F273E">
              <w:rPr>
                <w:sz w:val="24"/>
                <w:szCs w:val="24"/>
              </w:rPr>
              <w:t xml:space="preserve"> исследования пациентов (осмотр, пальпация, перкуссия, аускультация);  </w:t>
            </w:r>
          </w:p>
          <w:p w14:paraId="598CD84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клинические признаки внезапного прекращения и (или) дыхания;  </w:t>
            </w:r>
          </w:p>
          <w:p w14:paraId="0B526DE5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проведения базовой сердечно-легочной реанимации; </w:t>
            </w:r>
          </w:p>
          <w:p w14:paraId="744EA9F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применения лекарственных препаратов и медицинских изделий при оказании медицинской помощи в экстренной форме;  </w:t>
            </w:r>
          </w:p>
          <w:p w14:paraId="08DAE596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и порядок проведения мониторинга состояния пациента при оказании медицинской помощи в экстренной форме;  </w:t>
            </w:r>
          </w:p>
          <w:p w14:paraId="50A66D5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передачи пациента бригаде скорой медицинской помощи;  </w:t>
            </w:r>
          </w:p>
          <w:p w14:paraId="1BBE08F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 </w:t>
            </w:r>
          </w:p>
          <w:p w14:paraId="6469A099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требования визуального контроля безопасности донорской крови и (или) ее компонентов;  </w:t>
            </w:r>
          </w:p>
          <w:p w14:paraId="4342FD6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хранения и транспортировки донорской крови и (или) ее компонентов;  </w:t>
            </w:r>
          </w:p>
          <w:p w14:paraId="7BFF2603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учета донорской крови и (или) ее компонентов в отделении (подразделении);  </w:t>
            </w:r>
          </w:p>
          <w:p w14:paraId="06622EA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  </w:t>
            </w:r>
          </w:p>
          <w:p w14:paraId="7FA3EC4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требования к взятию и маркировке проб крови пациента (реципиента), которому планируется трансфузия (переливание), с целью осуществления подбора пары «донор-реципиент»;  </w:t>
            </w:r>
          </w:p>
          <w:p w14:paraId="4EABF0BA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методики проведения биологической пробы при трансфузии </w:t>
            </w:r>
          </w:p>
          <w:p w14:paraId="353EEB82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lastRenderedPageBreak/>
              <w:t xml:space="preserve">(переливании) донорской крови и (или) ее компонентов;  </w:t>
            </w:r>
          </w:p>
          <w:p w14:paraId="49DDAF32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правила маркировки донорской крови и (или) ее компонентов; </w:t>
            </w:r>
          </w:p>
          <w:p w14:paraId="5896EA41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требований к </w:t>
            </w:r>
            <w:proofErr w:type="spellStart"/>
            <w:r w:rsidRPr="007F273E">
              <w:rPr>
                <w:sz w:val="24"/>
                <w:szCs w:val="24"/>
              </w:rPr>
              <w:t>предтрансфузионной</w:t>
            </w:r>
            <w:proofErr w:type="spellEnd"/>
            <w:r w:rsidRPr="007F273E">
              <w:rPr>
                <w:sz w:val="24"/>
                <w:szCs w:val="24"/>
              </w:rPr>
              <w:t xml:space="preserve"> подготовке пациента (реципиента) в соответствии с назначениями врача;  </w:t>
            </w:r>
          </w:p>
          <w:p w14:paraId="30A59854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(переливания);  </w:t>
            </w:r>
          </w:p>
          <w:p w14:paraId="5BD1AAC0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основы </w:t>
            </w:r>
            <w:proofErr w:type="spellStart"/>
            <w:r w:rsidRPr="007F273E">
              <w:rPr>
                <w:sz w:val="24"/>
                <w:szCs w:val="24"/>
              </w:rPr>
              <w:t>иммуногематологии</w:t>
            </w:r>
            <w:proofErr w:type="spellEnd"/>
            <w:r w:rsidRPr="007F273E">
              <w:rPr>
                <w:sz w:val="24"/>
                <w:szCs w:val="24"/>
              </w:rPr>
              <w:t xml:space="preserve">, понятие о системах групп крови, </w:t>
            </w:r>
            <w:proofErr w:type="spellStart"/>
            <w:r w:rsidRPr="007F273E">
              <w:rPr>
                <w:sz w:val="24"/>
                <w:szCs w:val="24"/>
              </w:rPr>
              <w:t>резуспринадлежности</w:t>
            </w:r>
            <w:proofErr w:type="spellEnd"/>
            <w:r w:rsidRPr="007F273E">
              <w:rPr>
                <w:sz w:val="24"/>
                <w:szCs w:val="24"/>
              </w:rPr>
              <w:t xml:space="preserve">;  </w:t>
            </w:r>
          </w:p>
          <w:p w14:paraId="15907898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 xml:space="preserve">- методы определения групповой и резус-принадлежности крови;  </w:t>
            </w:r>
          </w:p>
          <w:p w14:paraId="626F27D3" w14:textId="77777777" w:rsidR="000D7F75" w:rsidRPr="007F273E" w:rsidRDefault="000D7F75" w:rsidP="00CF4D1A">
            <w:pPr>
              <w:jc w:val="both"/>
              <w:rPr>
                <w:sz w:val="24"/>
                <w:szCs w:val="24"/>
              </w:rPr>
            </w:pPr>
            <w:r w:rsidRPr="007F273E">
              <w:rPr>
                <w:sz w:val="24"/>
                <w:szCs w:val="24"/>
              </w:rPr>
              <w:t>- методы определения совместимости крови донора и пациента (реципиента)</w:t>
            </w:r>
            <w:r>
              <w:rPr>
                <w:sz w:val="24"/>
                <w:szCs w:val="24"/>
              </w:rPr>
              <w:t>.</w:t>
            </w:r>
            <w:r w:rsidRPr="007F273E">
              <w:rPr>
                <w:sz w:val="24"/>
                <w:szCs w:val="24"/>
              </w:rPr>
              <w:t xml:space="preserve"> </w:t>
            </w:r>
          </w:p>
        </w:tc>
      </w:tr>
    </w:tbl>
    <w:p w14:paraId="3F0F9881" w14:textId="324515CC" w:rsidR="006645FA" w:rsidRPr="00A65824" w:rsidRDefault="006645FA" w:rsidP="004217AE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5A862" w14:textId="7FEA31C6" w:rsidR="007A4655" w:rsidRDefault="007A4655" w:rsidP="007A4655">
      <w:pPr>
        <w:pStyle w:val="1"/>
        <w:numPr>
          <w:ilvl w:val="0"/>
          <w:numId w:val="3"/>
        </w:numPr>
        <w:tabs>
          <w:tab w:val="left" w:pos="567"/>
          <w:tab w:val="num" w:pos="720"/>
        </w:tabs>
        <w:jc w:val="center"/>
        <w:rPr>
          <w:b w:val="0"/>
          <w:bCs w:val="0"/>
          <w:caps/>
        </w:rPr>
      </w:pPr>
      <w:r w:rsidRPr="00286A05">
        <w:rPr>
          <w:caps/>
        </w:rPr>
        <w:t>оценка освоения учебной дисциплины</w:t>
      </w:r>
    </w:p>
    <w:p w14:paraId="1789890D" w14:textId="77777777" w:rsidR="007A4655" w:rsidRDefault="007A4655" w:rsidP="007A4655"/>
    <w:p w14:paraId="125B7C36" w14:textId="42C7F2B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При проведении </w:t>
      </w:r>
      <w:r w:rsidRPr="00286A05">
        <w:rPr>
          <w:b/>
          <w:bCs/>
          <w:i/>
          <w:iCs/>
          <w:sz w:val="28"/>
          <w:szCs w:val="28"/>
        </w:rPr>
        <w:t>дифференцированного зачета</w:t>
      </w:r>
      <w:r w:rsidRPr="00286A05">
        <w:rPr>
          <w:sz w:val="28"/>
          <w:szCs w:val="28"/>
        </w:rPr>
        <w:t xml:space="preserve"> </w:t>
      </w:r>
      <w:r w:rsidR="00A706F3">
        <w:rPr>
          <w:sz w:val="28"/>
          <w:szCs w:val="28"/>
        </w:rPr>
        <w:t xml:space="preserve">и </w:t>
      </w:r>
      <w:r w:rsidR="00A706F3" w:rsidRPr="00A706F3">
        <w:rPr>
          <w:b/>
          <w:bCs/>
          <w:i/>
          <w:iCs/>
          <w:sz w:val="28"/>
          <w:szCs w:val="28"/>
        </w:rPr>
        <w:t>экзамена</w:t>
      </w:r>
      <w:r w:rsidR="00A706F3">
        <w:rPr>
          <w:sz w:val="28"/>
          <w:szCs w:val="28"/>
        </w:rPr>
        <w:t xml:space="preserve"> </w:t>
      </w:r>
      <w:r w:rsidRPr="00286A05">
        <w:rPr>
          <w:sz w:val="28"/>
          <w:szCs w:val="28"/>
        </w:rPr>
        <w:t xml:space="preserve">по дисциплине, уровень подготовки обучающихся </w:t>
      </w:r>
      <w:r w:rsidRPr="00286A05">
        <w:rPr>
          <w:b/>
          <w:bCs/>
          <w:i/>
          <w:iCs/>
          <w:sz w:val="28"/>
          <w:szCs w:val="28"/>
        </w:rPr>
        <w:t>оценивается</w:t>
      </w:r>
      <w:r w:rsidRPr="00286A05">
        <w:rPr>
          <w:sz w:val="28"/>
          <w:szCs w:val="28"/>
        </w:rPr>
        <w:t xml:space="preserve"> в баллах: «5» («отлично»), «4» («хорошо»), «3» («удовлетворительно»), «2» («неудовлетворительно»). </w:t>
      </w:r>
    </w:p>
    <w:p w14:paraId="5AB8D7D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«отлично» выставляется обучающемуся, проявившему всесторонние и глубокие знания программного материала и дополнительной литературы, а также творческие способности в понимании, изложении и практическом использовании материала. </w:t>
      </w:r>
    </w:p>
    <w:p w14:paraId="003D44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«хорошо» ставится обучающемуся, проявившему полное знание программного материала, освоившему основную рекомендательную литературу, показавшему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 </w:t>
      </w:r>
    </w:p>
    <w:p w14:paraId="496A49A0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«удовлетворительно» ставится обучающемуся, проявившему знания основного программного материала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зачете, но обладающему необходимыми знаниями и умениями для их устранения при корректировке со стороны преподавателя. </w:t>
      </w:r>
    </w:p>
    <w:p w14:paraId="0D97511A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 xml:space="preserve">Оценка «неудовлетворительно» ставится обучающемуся, обнаружившему существенные пробелы в знании основного программного материала, допустившему принципиальные ошибки при применении теоретических знаний. </w:t>
      </w:r>
    </w:p>
    <w:p w14:paraId="010F095F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38E73A75" w14:textId="77777777" w:rsidR="007A4655" w:rsidRPr="00286A05" w:rsidRDefault="007A4655" w:rsidP="007A465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286A05">
        <w:rPr>
          <w:b/>
          <w:bCs/>
          <w:i/>
          <w:iCs/>
          <w:sz w:val="28"/>
          <w:szCs w:val="28"/>
        </w:rPr>
        <w:t>Критерии оценки тестовых заданий</w:t>
      </w:r>
    </w:p>
    <w:p w14:paraId="19BA762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Процедура оценивания тестовых заданий, включающего в себя один или несколько из следующих типов заданий:</w:t>
      </w:r>
    </w:p>
    <w:p w14:paraId="21532E01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соответствие</w:t>
      </w:r>
      <w:r w:rsidRPr="00286A05">
        <w:rPr>
          <w:rFonts w:eastAsia="Calibri"/>
          <w:sz w:val="28"/>
          <w:szCs w:val="28"/>
        </w:rPr>
        <w:t>:</w:t>
      </w:r>
    </w:p>
    <w:p w14:paraId="0F18978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</w:r>
      <w:r w:rsidRPr="00286A05">
        <w:rPr>
          <w:rFonts w:eastAsia="Calibri"/>
          <w:sz w:val="28"/>
          <w:szCs w:val="28"/>
        </w:rPr>
        <w:t>0,20, 0,25, 0,33 балла за каждое верное соответствие в зависимости от количества сопоставляемых элементов (для 5, 4, 3 пунктов соответственно);</w:t>
      </w:r>
    </w:p>
    <w:p w14:paraId="3D7B0F75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все соответствия указаны неправильно, задание не решено;</w:t>
      </w:r>
    </w:p>
    <w:p w14:paraId="350CD26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47F147AF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lastRenderedPageBreak/>
        <w:t>выполнение тестовых заданий с развернутым ответом</w:t>
      </w:r>
      <w:r w:rsidRPr="00286A05">
        <w:rPr>
          <w:rFonts w:eastAsia="Calibri"/>
          <w:sz w:val="28"/>
          <w:szCs w:val="28"/>
        </w:rPr>
        <w:t>:</w:t>
      </w:r>
    </w:p>
    <w:p w14:paraId="0E57E53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логически выстроен, использована профессиональная лексика;</w:t>
      </w:r>
    </w:p>
    <w:p w14:paraId="5D01EE6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0,50 балла – ответ в основном правильный, логически выстроен, приведены не все необходимые выкладки, использована профессиональная лексика, задание решено частично;</w:t>
      </w:r>
    </w:p>
    <w:p w14:paraId="2E241427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3925E61F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7DFA17D0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дополнение</w:t>
      </w:r>
      <w:r w:rsidRPr="00286A05">
        <w:rPr>
          <w:rFonts w:eastAsia="Calibri"/>
          <w:sz w:val="28"/>
          <w:szCs w:val="28"/>
        </w:rPr>
        <w:t xml:space="preserve">: </w:t>
      </w:r>
    </w:p>
    <w:p w14:paraId="7E707D9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1,00 балл</w:t>
      </w:r>
      <w:r w:rsidRPr="00286A05">
        <w:rPr>
          <w:sz w:val="28"/>
          <w:szCs w:val="28"/>
        </w:rPr>
        <w:t xml:space="preserve"> – </w:t>
      </w:r>
      <w:r w:rsidRPr="00286A05">
        <w:rPr>
          <w:rFonts w:eastAsia="Calibri"/>
          <w:sz w:val="28"/>
          <w:szCs w:val="28"/>
        </w:rPr>
        <w:t>ответ правильный, перечислены все позиции в указанной форме;</w:t>
      </w:r>
    </w:p>
    <w:p w14:paraId="3C902EB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0,00 баллов – ответ неправильный, задание не решено;</w:t>
      </w:r>
    </w:p>
    <w:p w14:paraId="025D7A0E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57200E73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>выполнение тестовых заданий на вычисление</w:t>
      </w:r>
      <w:r w:rsidRPr="00286A05">
        <w:rPr>
          <w:sz w:val="28"/>
          <w:szCs w:val="28"/>
        </w:rPr>
        <w:t>:</w:t>
      </w:r>
    </w:p>
    <w:p w14:paraId="03D747CC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задание решено верно;</w:t>
      </w:r>
    </w:p>
    <w:p w14:paraId="74EA0472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решено;</w:t>
      </w:r>
    </w:p>
    <w:p w14:paraId="50B9711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75354E5B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с выбором нескольких вариантов ответа:</w:t>
      </w:r>
    </w:p>
    <w:p w14:paraId="190BFDA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выбранный вариант ответа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верных вариантов ответа по эталону ответа;</w:t>
      </w:r>
    </w:p>
    <w:p w14:paraId="7C0FE987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неверный выбранный вариант ответа «– 1/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m</w:t>
      </w:r>
      <w:r w:rsidRPr="00286A05">
        <w:rPr>
          <w:rFonts w:eastAsia="Calibri"/>
          <w:sz w:val="28"/>
          <w:szCs w:val="28"/>
        </w:rPr>
        <w:t xml:space="preserve"> – количество </w:t>
      </w:r>
      <w:r w:rsidRPr="00286A05">
        <w:rPr>
          <w:rFonts w:eastAsia="Calibri"/>
          <w:sz w:val="28"/>
          <w:szCs w:val="28"/>
          <w:u w:val="single"/>
        </w:rPr>
        <w:t>не</w:t>
      </w:r>
      <w:r w:rsidRPr="00286A05">
        <w:rPr>
          <w:rFonts w:eastAsia="Calibri"/>
          <w:sz w:val="28"/>
          <w:szCs w:val="28"/>
        </w:rPr>
        <w:t>верных вариантов ответа по эталону ответа;</w:t>
      </w:r>
    </w:p>
    <w:p w14:paraId="097EE0C6" w14:textId="77777777" w:rsidR="007A4655" w:rsidRPr="00286A05" w:rsidRDefault="007A4655" w:rsidP="007A4655">
      <w:pPr>
        <w:ind w:firstLine="709"/>
        <w:jc w:val="both"/>
        <w:rPr>
          <w:rFonts w:eastAsia="Calibri"/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задание не решено или в результате подсчета баллов по выбранным вариантам получается отрицательное количество баллов;</w:t>
      </w:r>
    </w:p>
    <w:p w14:paraId="6381C1CD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03F4C652" w14:textId="77777777" w:rsidR="007A4655" w:rsidRPr="00286A05" w:rsidRDefault="007A4655" w:rsidP="007A4655">
      <w:pPr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286A05">
        <w:rPr>
          <w:rFonts w:eastAsia="Calibri"/>
          <w:i/>
          <w:iCs/>
          <w:sz w:val="28"/>
          <w:szCs w:val="28"/>
        </w:rPr>
        <w:t>выполнение тестовых заданий на установление последовательности:</w:t>
      </w:r>
    </w:p>
    <w:p w14:paraId="6068DA08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86A05">
        <w:rPr>
          <w:rFonts w:eastAsia="Calibri"/>
          <w:sz w:val="28"/>
          <w:szCs w:val="28"/>
        </w:rPr>
        <w:t>-</w:t>
      </w:r>
      <w:r w:rsidRPr="00286A05">
        <w:rPr>
          <w:rFonts w:eastAsia="Calibri"/>
          <w:sz w:val="28"/>
          <w:szCs w:val="28"/>
        </w:rPr>
        <w:tab/>
        <w:t>за каждый верный поставленный пункт последовательности «+ 1/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 xml:space="preserve"> балла», где </w:t>
      </w:r>
      <w:r w:rsidRPr="00286A05">
        <w:rPr>
          <w:rFonts w:eastAsia="Calibri"/>
          <w:sz w:val="28"/>
          <w:szCs w:val="28"/>
          <w:lang w:val="en-US"/>
        </w:rPr>
        <w:t>n</w:t>
      </w:r>
      <w:r w:rsidRPr="00286A05">
        <w:rPr>
          <w:rFonts w:eastAsia="Calibri"/>
          <w:sz w:val="28"/>
          <w:szCs w:val="28"/>
        </w:rPr>
        <w:t> – количество пунктов в последовательности;</w:t>
      </w:r>
    </w:p>
    <w:p w14:paraId="31813F1F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465F5669" w14:textId="77777777" w:rsidR="007A4655" w:rsidRPr="00286A05" w:rsidRDefault="007A4655" w:rsidP="007A4655">
      <w:pPr>
        <w:pStyle w:val="a4"/>
        <w:widowControl/>
        <w:numPr>
          <w:ilvl w:val="0"/>
          <w:numId w:val="4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286A05">
        <w:rPr>
          <w:i/>
          <w:iCs/>
          <w:sz w:val="28"/>
          <w:szCs w:val="28"/>
        </w:rPr>
        <w:t xml:space="preserve">выполнение тестовых заданий </w:t>
      </w:r>
      <w:r w:rsidRPr="00286A05">
        <w:rPr>
          <w:rFonts w:eastAsia="Calibri"/>
          <w:i/>
          <w:iCs/>
          <w:sz w:val="28"/>
          <w:szCs w:val="28"/>
        </w:rPr>
        <w:t>с выбором одного варианта ответа</w:t>
      </w:r>
      <w:r w:rsidRPr="00286A05">
        <w:rPr>
          <w:sz w:val="28"/>
          <w:szCs w:val="28"/>
        </w:rPr>
        <w:t>:</w:t>
      </w:r>
    </w:p>
    <w:p w14:paraId="5282E54B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1,00 балл – ответ правильный, выбран верный вариант ответа;</w:t>
      </w:r>
    </w:p>
    <w:p w14:paraId="02A33E59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-</w:t>
      </w:r>
      <w:r w:rsidRPr="00286A05">
        <w:rPr>
          <w:sz w:val="28"/>
          <w:szCs w:val="28"/>
        </w:rPr>
        <w:tab/>
        <w:t>0,00 баллов – ответ неправильный, задание не решено.</w:t>
      </w:r>
    </w:p>
    <w:p w14:paraId="4B9B967A" w14:textId="77777777" w:rsidR="007A4655" w:rsidRPr="00286A05" w:rsidRDefault="007A4655" w:rsidP="007A4655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2AE89E5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  <w:r w:rsidRPr="00286A05">
        <w:rPr>
          <w:sz w:val="28"/>
          <w:szCs w:val="28"/>
        </w:rPr>
        <w:t>Время выполнения тестирования - 30 минут.</w:t>
      </w:r>
    </w:p>
    <w:p w14:paraId="391030AD" w14:textId="77777777" w:rsidR="007A4655" w:rsidRPr="00286A05" w:rsidRDefault="007A4655" w:rsidP="007A4655">
      <w:pPr>
        <w:ind w:firstLine="709"/>
        <w:jc w:val="both"/>
        <w:rPr>
          <w:sz w:val="28"/>
          <w:szCs w:val="28"/>
        </w:rPr>
      </w:pPr>
    </w:p>
    <w:p w14:paraId="3D281CFD" w14:textId="77777777" w:rsidR="007A4655" w:rsidRPr="00286A05" w:rsidRDefault="007A4655" w:rsidP="007A4655">
      <w:pPr>
        <w:keepNext/>
        <w:ind w:right="542"/>
        <w:outlineLvl w:val="0"/>
        <w:rPr>
          <w:sz w:val="28"/>
          <w:szCs w:val="28"/>
        </w:rPr>
      </w:pPr>
      <w:r w:rsidRPr="00286A05">
        <w:rPr>
          <w:sz w:val="28"/>
          <w:szCs w:val="28"/>
        </w:rPr>
        <w:t>Шкала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оценки</w:t>
      </w:r>
      <w:r w:rsidRPr="00286A05">
        <w:rPr>
          <w:spacing w:val="-1"/>
          <w:sz w:val="28"/>
          <w:szCs w:val="28"/>
        </w:rPr>
        <w:t xml:space="preserve"> </w:t>
      </w:r>
      <w:r w:rsidRPr="00286A05">
        <w:rPr>
          <w:sz w:val="28"/>
          <w:szCs w:val="28"/>
        </w:rPr>
        <w:t>образовательных</w:t>
      </w:r>
      <w:r w:rsidRPr="00286A05">
        <w:rPr>
          <w:spacing w:val="-2"/>
          <w:sz w:val="28"/>
          <w:szCs w:val="28"/>
        </w:rPr>
        <w:t xml:space="preserve"> </w:t>
      </w:r>
      <w:r w:rsidRPr="00286A05">
        <w:rPr>
          <w:sz w:val="28"/>
          <w:szCs w:val="28"/>
        </w:rPr>
        <w:t>достижений</w:t>
      </w:r>
      <w:r w:rsidRPr="00286A05">
        <w:rPr>
          <w:spacing w:val="-3"/>
          <w:sz w:val="28"/>
          <w:szCs w:val="28"/>
        </w:rPr>
        <w:t xml:space="preserve"> </w:t>
      </w:r>
      <w:r w:rsidRPr="00286A05">
        <w:rPr>
          <w:sz w:val="28"/>
          <w:szCs w:val="28"/>
        </w:rPr>
        <w:t>(тестов)</w:t>
      </w:r>
    </w:p>
    <w:tbl>
      <w:tblPr>
        <w:tblStyle w:val="TableNormal2"/>
        <w:tblW w:w="9465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085"/>
      </w:tblGrid>
      <w:tr w:rsidR="007A4655" w:rsidRPr="00286A05" w14:paraId="5A80577D" w14:textId="77777777" w:rsidTr="00374EBE">
        <w:trPr>
          <w:trHeight w:val="20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CDBF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Процент результативности</w:t>
            </w:r>
            <w:r w:rsidRPr="00286A05">
              <w:rPr>
                <w:spacing w:val="-10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(правильных</w:t>
            </w:r>
            <w:r w:rsidRPr="00286A05">
              <w:rPr>
                <w:spacing w:val="-3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ответов)</w:t>
            </w:r>
          </w:p>
        </w:tc>
        <w:tc>
          <w:tcPr>
            <w:tcW w:w="6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8C9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Оценка уровня подготовки</w:t>
            </w:r>
          </w:p>
        </w:tc>
      </w:tr>
      <w:tr w:rsidR="007A4655" w:rsidRPr="00286A05" w14:paraId="3D1C4938" w14:textId="77777777" w:rsidTr="00374EBE">
        <w:trPr>
          <w:trHeight w:val="20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934D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3108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EA75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вербальный аналог</w:t>
            </w:r>
          </w:p>
        </w:tc>
      </w:tr>
      <w:tr w:rsidR="007A4655" w:rsidRPr="00286A05" w14:paraId="087122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1C476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85</w:t>
            </w:r>
            <w:r w:rsidRPr="00286A05">
              <w:rPr>
                <w:spacing w:val="1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918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7EB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отлично</w:t>
            </w:r>
          </w:p>
        </w:tc>
      </w:tr>
      <w:tr w:rsidR="007A4655" w:rsidRPr="00286A05" w14:paraId="658F9BA6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8A6C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65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84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01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49C3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хорошо</w:t>
            </w:r>
          </w:p>
        </w:tc>
      </w:tr>
      <w:tr w:rsidR="007A4655" w:rsidRPr="00286A05" w14:paraId="4CA2BC6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1907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50 ÷</w:t>
            </w:r>
            <w:r w:rsidRPr="00286A05">
              <w:rPr>
                <w:spacing w:val="-2"/>
                <w:sz w:val="28"/>
                <w:szCs w:val="28"/>
              </w:rPr>
              <w:t xml:space="preserve"> </w:t>
            </w:r>
            <w:r w:rsidRPr="00286A05">
              <w:rPr>
                <w:sz w:val="28"/>
                <w:szCs w:val="28"/>
              </w:rPr>
              <w:t>64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6B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1BCBE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удовлетворительно</w:t>
            </w:r>
          </w:p>
        </w:tc>
      </w:tr>
      <w:tr w:rsidR="007A4655" w:rsidRPr="00286A05" w14:paraId="54AE6382" w14:textId="77777777" w:rsidTr="00374EBE">
        <w:trPr>
          <w:trHeight w:val="2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E30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менее 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6A51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6DCF" w14:textId="77777777" w:rsidR="007A4655" w:rsidRPr="00286A05" w:rsidRDefault="007A4655" w:rsidP="00374EBE">
            <w:pPr>
              <w:jc w:val="center"/>
              <w:rPr>
                <w:sz w:val="28"/>
                <w:szCs w:val="28"/>
              </w:rPr>
            </w:pPr>
            <w:r w:rsidRPr="00286A05"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427B284E" w14:textId="77777777" w:rsidR="006725F3" w:rsidRDefault="006725F3" w:rsidP="002B6428">
      <w:pPr>
        <w:pStyle w:val="a3"/>
        <w:ind w:left="0"/>
        <w:rPr>
          <w:sz w:val="28"/>
        </w:rPr>
      </w:pPr>
    </w:p>
    <w:p w14:paraId="10800555" w14:textId="7CB48480" w:rsidR="00987617" w:rsidRPr="00987617" w:rsidRDefault="00987617" w:rsidP="00987617">
      <w:pPr>
        <w:pStyle w:val="a3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Типовые тестовые задания</w:t>
      </w:r>
    </w:p>
    <w:p w14:paraId="6C07DEEB" w14:textId="77777777" w:rsidR="00987617" w:rsidRDefault="00987617" w:rsidP="002B6428">
      <w:pPr>
        <w:pStyle w:val="a3"/>
        <w:ind w:left="0"/>
        <w:rPr>
          <w:sz w:val="28"/>
        </w:rPr>
      </w:pPr>
    </w:p>
    <w:p w14:paraId="21FE3C5B" w14:textId="77777777" w:rsidR="003A38B5" w:rsidRDefault="00AD4AF7" w:rsidP="00D872B8">
      <w:pPr>
        <w:jc w:val="both"/>
        <w:rPr>
          <w:rFonts w:eastAsia="Calibri"/>
          <w:sz w:val="28"/>
          <w:szCs w:val="28"/>
        </w:rPr>
      </w:pPr>
      <w:r w:rsidRPr="00E05DBD">
        <w:rPr>
          <w:rFonts w:eastAsia="Calibri"/>
          <w:sz w:val="28"/>
          <w:szCs w:val="28"/>
        </w:rPr>
        <w:t xml:space="preserve">Задание № 1 (выбор нескольких вариантов ответа). </w:t>
      </w:r>
      <w:proofErr w:type="spellStart"/>
      <w:r w:rsidR="003A38B5" w:rsidRPr="003A38B5">
        <w:rPr>
          <w:rFonts w:eastAsia="Calibri"/>
          <w:sz w:val="28"/>
          <w:szCs w:val="28"/>
        </w:rPr>
        <w:t>Физикальные</w:t>
      </w:r>
      <w:proofErr w:type="spellEnd"/>
      <w:r w:rsidR="003A38B5" w:rsidRPr="003A38B5">
        <w:rPr>
          <w:rFonts w:eastAsia="Calibri"/>
          <w:sz w:val="28"/>
          <w:szCs w:val="28"/>
        </w:rPr>
        <w:t xml:space="preserve"> методы исследования относятся к основным методам исследования. К ним относятся: </w:t>
      </w:r>
    </w:p>
    <w:p w14:paraId="6BD34393" w14:textId="77FB0F07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о</w:t>
      </w:r>
      <w:r w:rsidR="003A38B5" w:rsidRPr="00320051">
        <w:rPr>
          <w:sz w:val="28"/>
          <w:szCs w:val="28"/>
        </w:rPr>
        <w:t xml:space="preserve">смотр </w:t>
      </w:r>
    </w:p>
    <w:p w14:paraId="01EC3DD5" w14:textId="416934B9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о</w:t>
      </w:r>
      <w:r w:rsidR="003A38B5" w:rsidRPr="00320051">
        <w:rPr>
          <w:sz w:val="28"/>
          <w:szCs w:val="28"/>
        </w:rPr>
        <w:t xml:space="preserve">щупывание </w:t>
      </w:r>
    </w:p>
    <w:p w14:paraId="4BF45C1A" w14:textId="530048FE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в</w:t>
      </w:r>
      <w:r w:rsidR="003A38B5" w:rsidRPr="00320051">
        <w:rPr>
          <w:sz w:val="28"/>
          <w:szCs w:val="28"/>
        </w:rPr>
        <w:t xml:space="preserve">ыстукивание </w:t>
      </w:r>
    </w:p>
    <w:p w14:paraId="04CBF2AA" w14:textId="278987B9" w:rsidR="00AD4AF7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в</w:t>
      </w:r>
      <w:r w:rsidR="003A38B5" w:rsidRPr="00320051">
        <w:rPr>
          <w:sz w:val="28"/>
          <w:szCs w:val="28"/>
        </w:rPr>
        <w:t xml:space="preserve">ыслушивание </w:t>
      </w:r>
    </w:p>
    <w:p w14:paraId="5638E630" w14:textId="45B803EB" w:rsidR="003A38B5" w:rsidRPr="00320051" w:rsidRDefault="00320051" w:rsidP="00320051">
      <w:pPr>
        <w:pStyle w:val="a4"/>
        <w:numPr>
          <w:ilvl w:val="0"/>
          <w:numId w:val="30"/>
        </w:numPr>
        <w:tabs>
          <w:tab w:val="left" w:pos="284"/>
          <w:tab w:val="left" w:pos="4005"/>
        </w:tabs>
        <w:ind w:left="0" w:firstLine="0"/>
        <w:rPr>
          <w:sz w:val="28"/>
          <w:szCs w:val="28"/>
        </w:rPr>
      </w:pPr>
      <w:r w:rsidRPr="00320051">
        <w:rPr>
          <w:sz w:val="28"/>
          <w:szCs w:val="28"/>
        </w:rPr>
        <w:t>рентген</w:t>
      </w:r>
    </w:p>
    <w:p w14:paraId="4DA2447C" w14:textId="77777777" w:rsidR="00320051" w:rsidRPr="003A38B5" w:rsidRDefault="00320051" w:rsidP="00EF3569">
      <w:pPr>
        <w:tabs>
          <w:tab w:val="left" w:pos="4005"/>
        </w:tabs>
        <w:rPr>
          <w:sz w:val="28"/>
          <w:szCs w:val="28"/>
        </w:rPr>
      </w:pPr>
    </w:p>
    <w:p w14:paraId="1F291C68" w14:textId="00E8585E" w:rsidR="00AD4AF7" w:rsidRPr="003950ED" w:rsidRDefault="00AD4AF7" w:rsidP="00AD4AF7">
      <w:pPr>
        <w:jc w:val="both"/>
        <w:rPr>
          <w:rFonts w:eastAsia="Calibri"/>
          <w:sz w:val="28"/>
          <w:szCs w:val="28"/>
        </w:rPr>
      </w:pPr>
      <w:r w:rsidRPr="003A38B5">
        <w:rPr>
          <w:rFonts w:eastAsia="Calibri"/>
          <w:sz w:val="28"/>
          <w:szCs w:val="28"/>
        </w:rPr>
        <w:t xml:space="preserve">Задание № 2 (соответствие). Соотнесите следующие понятия </w:t>
      </w:r>
      <w:r w:rsidR="00121F8C" w:rsidRPr="00121F8C">
        <w:rPr>
          <w:rFonts w:eastAsia="Calibri"/>
          <w:sz w:val="28"/>
          <w:szCs w:val="28"/>
          <w:lang w:eastAsia="ru-RU"/>
        </w:rPr>
        <w:t>неотложны</w:t>
      </w:r>
      <w:r w:rsidR="00121F8C" w:rsidRPr="003A38B5">
        <w:rPr>
          <w:rFonts w:eastAsia="Calibri"/>
          <w:sz w:val="28"/>
          <w:szCs w:val="28"/>
          <w:lang w:eastAsia="ru-RU"/>
        </w:rPr>
        <w:t>х</w:t>
      </w:r>
      <w:r w:rsidR="00121F8C" w:rsidRPr="00121F8C">
        <w:rPr>
          <w:rFonts w:eastAsia="Calibri"/>
          <w:sz w:val="28"/>
          <w:szCs w:val="28"/>
          <w:lang w:eastAsia="ru-RU"/>
        </w:rPr>
        <w:t xml:space="preserve"> состояни</w:t>
      </w:r>
      <w:r w:rsidR="00121F8C" w:rsidRPr="003950ED">
        <w:rPr>
          <w:rFonts w:eastAsia="Calibri"/>
          <w:sz w:val="28"/>
          <w:szCs w:val="28"/>
          <w:lang w:eastAsia="ru-RU"/>
        </w:rPr>
        <w:t>й</w:t>
      </w:r>
      <w:r w:rsidR="00121F8C" w:rsidRPr="00121F8C">
        <w:rPr>
          <w:rFonts w:eastAsia="Calibri"/>
          <w:sz w:val="28"/>
          <w:szCs w:val="28"/>
          <w:lang w:eastAsia="ru-RU"/>
        </w:rPr>
        <w:t xml:space="preserve"> </w:t>
      </w:r>
      <w:r w:rsidRPr="003950ED">
        <w:rPr>
          <w:rFonts w:eastAsia="Calibri"/>
          <w:sz w:val="28"/>
          <w:szCs w:val="28"/>
        </w:rPr>
        <w:t>и их характеристики:</w:t>
      </w:r>
    </w:p>
    <w:p w14:paraId="0733818D" w14:textId="77777777" w:rsidR="00AD4AF7" w:rsidRPr="0093058C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526" w:type="dxa"/>
        <w:tblInd w:w="108" w:type="dxa"/>
        <w:tblLook w:val="04A0" w:firstRow="1" w:lastRow="0" w:firstColumn="1" w:lastColumn="0" w:noHBand="0" w:noVBand="1"/>
      </w:tblPr>
      <w:tblGrid>
        <w:gridCol w:w="2155"/>
        <w:gridCol w:w="7371"/>
      </w:tblGrid>
      <w:tr w:rsidR="00121F8C" w:rsidRPr="00121F8C" w14:paraId="0813772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A170" w14:textId="3AFBEE7F" w:rsidR="00AD4AF7" w:rsidRPr="00121F8C" w:rsidRDefault="00121F8C" w:rsidP="00121F8C">
            <w:pPr>
              <w:numPr>
                <w:ilvl w:val="0"/>
                <w:numId w:val="16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121F8C">
              <w:rPr>
                <w:rFonts w:eastAsia="Calibri"/>
                <w:sz w:val="28"/>
                <w:szCs w:val="28"/>
                <w:lang w:eastAsia="ru-RU"/>
              </w:rPr>
              <w:t>Травмы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2DC3" w14:textId="73103D0F" w:rsidR="00AD4AF7" w:rsidRPr="00121F8C" w:rsidRDefault="00AD4AF7" w:rsidP="00121F8C">
            <w:pPr>
              <w:pStyle w:val="af0"/>
              <w:tabs>
                <w:tab w:val="left" w:pos="412"/>
                <w:tab w:val="left" w:pos="1943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 xml:space="preserve">а. 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остро возникшие нарушения функций и состояния декомпенсации хронических процессов (</w:t>
            </w:r>
            <w:hyperlink r:id="rId11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инфаркт миокарда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2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мозговой инсульт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3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ТЭЛА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4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отек легких</w:t>
              </w:r>
            </w:hyperlink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5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гипертонический криз</w:t>
              </w:r>
            </w:hyperlink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и целый ряд других). Диагностируются с помощью клинико-лабораторных и инструментальных методов.</w:t>
            </w:r>
          </w:p>
        </w:tc>
      </w:tr>
      <w:tr w:rsidR="00121F8C" w:rsidRPr="00121F8C" w14:paraId="0BB4352D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9018" w14:textId="4D9E6E62" w:rsidR="00AD4AF7" w:rsidRPr="00121F8C" w:rsidRDefault="00AD4AF7" w:rsidP="00121F8C">
            <w:pPr>
              <w:tabs>
                <w:tab w:val="left" w:pos="306"/>
              </w:tabs>
              <w:contextualSpacing/>
              <w:rPr>
                <w:sz w:val="28"/>
                <w:szCs w:val="28"/>
              </w:rPr>
            </w:pPr>
            <w:r w:rsidRPr="00121F8C">
              <w:rPr>
                <w:sz w:val="28"/>
                <w:szCs w:val="28"/>
              </w:rPr>
              <w:t xml:space="preserve">2. </w:t>
            </w:r>
            <w:r w:rsidR="00121F8C" w:rsidRPr="00121F8C">
              <w:rPr>
                <w:rFonts w:eastAsia="Calibri"/>
                <w:sz w:val="28"/>
                <w:szCs w:val="28"/>
                <w:lang w:eastAsia="ru-RU"/>
              </w:rPr>
              <w:t>Отравления и аллергии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D7C4" w14:textId="03009CE2" w:rsidR="00AD4AF7" w:rsidRPr="00121F8C" w:rsidRDefault="00AD4AF7" w:rsidP="00121F8C">
            <w:pPr>
              <w:pStyle w:val="af0"/>
              <w:tabs>
                <w:tab w:val="left" w:pos="1977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>б.</w:t>
            </w:r>
            <w:r w:rsidR="00E15F33">
              <w:rPr>
                <w:sz w:val="28"/>
                <w:szCs w:val="28"/>
                <w:lang w:val="ru-RU"/>
              </w:rPr>
              <w:t xml:space="preserve"> в</w:t>
            </w:r>
            <w:r w:rsidR="00121F8C" w:rsidRPr="00121F8C">
              <w:rPr>
                <w:sz w:val="28"/>
                <w:szCs w:val="28"/>
                <w:lang w:val="ru-RU" w:eastAsia="ru-RU"/>
              </w:rPr>
              <w:t>озникают при воздействии на организм экстремальных факторов: термических, химических, механических и пр. Включают в себя ожоги,</w:t>
            </w:r>
            <w:r w:rsidR="00E15F33">
              <w:rPr>
                <w:sz w:val="28"/>
                <w:szCs w:val="28"/>
                <w:lang w:val="ru-RU" w:eastAsia="ru-RU"/>
              </w:rPr>
              <w:t xml:space="preserve"> </w:t>
            </w:r>
            <w:hyperlink r:id="rId16" w:history="1">
              <w:r w:rsidR="00121F8C"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отморожения</w:t>
              </w:r>
            </w:hyperlink>
            <w:r w:rsidR="00121F8C" w:rsidRPr="00121F8C">
              <w:rPr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sz w:val="28"/>
                <w:szCs w:val="28"/>
                <w:lang w:val="ru-RU" w:eastAsia="ru-RU"/>
              </w:rPr>
              <w:t xml:space="preserve"> </w:t>
            </w:r>
            <w:hyperlink r:id="rId17" w:history="1">
              <w:r w:rsidR="00121F8C"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электротравму</w:t>
              </w:r>
            </w:hyperlink>
            <w:r w:rsidR="00121F8C" w:rsidRPr="00121F8C">
              <w:rPr>
                <w:sz w:val="28"/>
                <w:szCs w:val="28"/>
                <w:lang w:val="ru-RU" w:eastAsia="ru-RU"/>
              </w:rPr>
              <w:t>,</w:t>
            </w:r>
            <w:r w:rsidR="00E15F33">
              <w:rPr>
                <w:sz w:val="28"/>
                <w:szCs w:val="28"/>
                <w:lang w:val="ru-RU" w:eastAsia="ru-RU"/>
              </w:rPr>
              <w:t xml:space="preserve"> </w:t>
            </w:r>
            <w:hyperlink r:id="rId18" w:history="1">
              <w:r w:rsidR="00121F8C" w:rsidRPr="00121F8C">
                <w:rPr>
                  <w:rStyle w:val="af5"/>
                  <w:color w:val="auto"/>
                  <w:sz w:val="28"/>
                  <w:szCs w:val="28"/>
                  <w:u w:val="none"/>
                  <w:lang w:val="ru-RU" w:eastAsia="ru-RU"/>
                </w:rPr>
                <w:t>переломы</w:t>
              </w:r>
            </w:hyperlink>
            <w:r w:rsidR="00121F8C" w:rsidRPr="00121F8C">
              <w:rPr>
                <w:sz w:val="28"/>
                <w:szCs w:val="28"/>
                <w:lang w:val="ru-RU" w:eastAsia="ru-RU"/>
              </w:rPr>
              <w:t xml:space="preserve">, повреждения внутренних органов и кровотечения. </w:t>
            </w:r>
            <w:r w:rsidR="00121F8C" w:rsidRPr="00243DEE">
              <w:rPr>
                <w:sz w:val="28"/>
                <w:szCs w:val="28"/>
                <w:lang w:val="ru-RU" w:eastAsia="ru-RU"/>
              </w:rPr>
              <w:t>Распознаются на основании внешнего осмотра и оценки основных процессов жизнедеятельности</w:t>
            </w:r>
          </w:p>
        </w:tc>
      </w:tr>
      <w:tr w:rsidR="00121F8C" w:rsidRPr="00121F8C" w14:paraId="6C9B6446" w14:textId="77777777" w:rsidTr="00374EB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B0F4" w14:textId="7CB4AC6E" w:rsidR="00AD4AF7" w:rsidRPr="00121F8C" w:rsidRDefault="00AD4AF7" w:rsidP="00121F8C">
            <w:pPr>
              <w:pStyle w:val="a4"/>
              <w:tabs>
                <w:tab w:val="left" w:pos="306"/>
              </w:tabs>
              <w:ind w:left="0" w:hanging="34"/>
              <w:rPr>
                <w:sz w:val="28"/>
                <w:szCs w:val="28"/>
              </w:rPr>
            </w:pPr>
            <w:r w:rsidRPr="00121F8C">
              <w:rPr>
                <w:sz w:val="28"/>
                <w:szCs w:val="28"/>
              </w:rPr>
              <w:t xml:space="preserve">3. </w:t>
            </w:r>
            <w:r w:rsidR="00121F8C" w:rsidRPr="00121F8C">
              <w:rPr>
                <w:rFonts w:eastAsia="Calibri"/>
                <w:sz w:val="28"/>
                <w:szCs w:val="28"/>
                <w:lang w:eastAsia="ru-RU"/>
              </w:rPr>
              <w:t>Заболевания внутренних органов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3D8F" w14:textId="7203DD94" w:rsidR="00AD4AF7" w:rsidRPr="00121F8C" w:rsidRDefault="00AD4AF7" w:rsidP="00121F8C">
            <w:pPr>
              <w:pStyle w:val="af0"/>
              <w:tabs>
                <w:tab w:val="left" w:pos="412"/>
                <w:tab w:val="left" w:pos="1967"/>
              </w:tabs>
              <w:rPr>
                <w:sz w:val="28"/>
                <w:szCs w:val="28"/>
                <w:lang w:val="ru-RU"/>
              </w:rPr>
            </w:pPr>
            <w:r w:rsidRPr="00121F8C">
              <w:rPr>
                <w:sz w:val="28"/>
                <w:szCs w:val="28"/>
                <w:lang w:val="ru-RU"/>
              </w:rPr>
              <w:t xml:space="preserve">в. </w:t>
            </w:r>
            <w:r w:rsidR="00E15F33">
              <w:rPr>
                <w:sz w:val="28"/>
                <w:szCs w:val="28"/>
                <w:lang w:val="ru-RU"/>
              </w:rPr>
              <w:t>р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 xml:space="preserve">азвиваются при ингаляционном, </w:t>
            </w:r>
            <w:proofErr w:type="spellStart"/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энтеральном</w:t>
            </w:r>
            <w:proofErr w:type="spellEnd"/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>, парентеральном, контактном поступлении ядов/аллергенов в организм. В данную группу неотложных состояний входят отравления грибами, растительными ядами, алкоголем, психоактивными веществами, химическими соединениями, передозировка наркотиков, укусы ядовитых змей и насекомых,</w:t>
            </w:r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hyperlink r:id="rId19" w:history="1">
              <w:r w:rsidR="00121F8C" w:rsidRPr="00121F8C">
                <w:rPr>
                  <w:rStyle w:val="af5"/>
                  <w:rFonts w:eastAsia="Calibri"/>
                  <w:color w:val="auto"/>
                  <w:sz w:val="28"/>
                  <w:szCs w:val="28"/>
                  <w:u w:val="none"/>
                  <w:lang w:val="ru-RU" w:eastAsia="ru-RU"/>
                </w:rPr>
                <w:t>анафилактический шок</w:t>
              </w:r>
            </w:hyperlink>
            <w:r w:rsidR="00E15F33">
              <w:rPr>
                <w:rFonts w:eastAsia="Calibri"/>
                <w:sz w:val="28"/>
                <w:szCs w:val="28"/>
                <w:lang w:val="ru-RU" w:eastAsia="ru-RU"/>
              </w:rPr>
              <w:t xml:space="preserve"> </w:t>
            </w:r>
            <w:r w:rsidR="00121F8C" w:rsidRPr="00121F8C">
              <w:rPr>
                <w:rFonts w:eastAsia="Calibri"/>
                <w:sz w:val="28"/>
                <w:szCs w:val="28"/>
                <w:lang w:val="ru-RU" w:eastAsia="ru-RU"/>
              </w:rPr>
              <w:t xml:space="preserve">и др. </w:t>
            </w:r>
            <w:r w:rsidR="00121F8C" w:rsidRPr="00243DEE">
              <w:rPr>
                <w:rFonts w:eastAsia="Calibri"/>
                <w:sz w:val="28"/>
                <w:szCs w:val="28"/>
                <w:lang w:val="ru-RU" w:eastAsia="ru-RU"/>
              </w:rPr>
              <w:t>Видимые повреждения при многих интоксикациях отсутствуют, а тяжелые расстройства возникают на клеточном уровне</w:t>
            </w:r>
          </w:p>
        </w:tc>
      </w:tr>
    </w:tbl>
    <w:p w14:paraId="2A17EAED" w14:textId="77777777" w:rsidR="00091CAF" w:rsidRPr="00674D29" w:rsidRDefault="00091CAF" w:rsidP="00AD4AF7">
      <w:pPr>
        <w:pStyle w:val="af1"/>
        <w:spacing w:before="0" w:after="0"/>
        <w:rPr>
          <w:rFonts w:eastAsia="Calibri"/>
        </w:rPr>
      </w:pPr>
    </w:p>
    <w:p w14:paraId="2735D9FB" w14:textId="77777777" w:rsidR="00C06E90" w:rsidRDefault="00AD4AF7" w:rsidP="001F4991">
      <w:pPr>
        <w:jc w:val="both"/>
        <w:rPr>
          <w:rFonts w:eastAsia="Calibri"/>
          <w:sz w:val="28"/>
          <w:szCs w:val="28"/>
        </w:rPr>
      </w:pPr>
      <w:r w:rsidRPr="001F4991">
        <w:rPr>
          <w:rFonts w:eastAsia="Calibri"/>
          <w:sz w:val="28"/>
          <w:szCs w:val="28"/>
        </w:rPr>
        <w:t xml:space="preserve">Задание № 3 (выбор одного варианта ответа). </w:t>
      </w:r>
      <w:r w:rsidR="00C06E90" w:rsidRPr="00C06E90">
        <w:rPr>
          <w:rFonts w:eastAsia="Calibri"/>
          <w:sz w:val="28"/>
          <w:szCs w:val="28"/>
        </w:rPr>
        <w:t xml:space="preserve">Основным фактором оказания медицинской помощи в экстренной форме является: </w:t>
      </w:r>
    </w:p>
    <w:p w14:paraId="6AB77D4A" w14:textId="37E5F006" w:rsidR="00C06E90" w:rsidRDefault="00C06E90" w:rsidP="001F4991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1) угрожающее жизни состояние </w:t>
      </w:r>
    </w:p>
    <w:p w14:paraId="099A88EB" w14:textId="618FC9EC" w:rsidR="00C06E90" w:rsidRDefault="00C06E90" w:rsidP="001F4991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2) неотложные состояния (внезапные острые заболевания, состояния, обострение хронических заболеваний без явных признаков угрозы жизни пациента) </w:t>
      </w:r>
    </w:p>
    <w:p w14:paraId="32F9AA64" w14:textId="7493B4E6" w:rsidR="00C06E90" w:rsidRDefault="00C06E90" w:rsidP="001F4991">
      <w:pPr>
        <w:jc w:val="both"/>
        <w:rPr>
          <w:rFonts w:eastAsia="Calibri"/>
          <w:sz w:val="28"/>
          <w:szCs w:val="28"/>
        </w:rPr>
      </w:pPr>
      <w:r w:rsidRPr="00C06E90">
        <w:rPr>
          <w:rFonts w:eastAsia="Calibri"/>
          <w:sz w:val="28"/>
          <w:szCs w:val="28"/>
        </w:rPr>
        <w:t xml:space="preserve">3) наблюдение за течением беременности </w:t>
      </w:r>
    </w:p>
    <w:p w14:paraId="3EE5F659" w14:textId="76F01CF4" w:rsidR="000B42B5" w:rsidRPr="001F4991" w:rsidRDefault="00C06E90" w:rsidP="001F4991">
      <w:pPr>
        <w:jc w:val="both"/>
        <w:rPr>
          <w:sz w:val="28"/>
          <w:szCs w:val="28"/>
        </w:rPr>
      </w:pPr>
      <w:r w:rsidRPr="00C06E90">
        <w:rPr>
          <w:rFonts w:eastAsia="Calibri"/>
          <w:sz w:val="28"/>
          <w:szCs w:val="28"/>
        </w:rPr>
        <w:t>4) профилактика хронических заболеваний</w:t>
      </w:r>
    </w:p>
    <w:p w14:paraId="5FAEA98C" w14:textId="77777777" w:rsidR="00AD4AF7" w:rsidRPr="00674D29" w:rsidRDefault="00AD4AF7" w:rsidP="00AD4AF7">
      <w:pPr>
        <w:rPr>
          <w:rFonts w:eastAsia="Calibri"/>
        </w:rPr>
      </w:pPr>
    </w:p>
    <w:p w14:paraId="58DA1396" w14:textId="77777777" w:rsidR="00243DEE" w:rsidRDefault="00243DEE" w:rsidP="00D63552">
      <w:pPr>
        <w:jc w:val="both"/>
        <w:rPr>
          <w:rFonts w:eastAsia="Calibri"/>
          <w:sz w:val="28"/>
          <w:szCs w:val="28"/>
        </w:rPr>
      </w:pPr>
    </w:p>
    <w:p w14:paraId="4AAB38B9" w14:textId="472B07E1" w:rsidR="00AD4AF7" w:rsidRPr="005D0953" w:rsidRDefault="00AD4AF7" w:rsidP="00D63552">
      <w:pPr>
        <w:jc w:val="both"/>
        <w:rPr>
          <w:sz w:val="28"/>
          <w:szCs w:val="28"/>
        </w:rPr>
      </w:pPr>
      <w:r w:rsidRPr="005D0953">
        <w:rPr>
          <w:rFonts w:eastAsia="Calibri"/>
          <w:sz w:val="28"/>
          <w:szCs w:val="28"/>
        </w:rPr>
        <w:lastRenderedPageBreak/>
        <w:t>Задание № 4</w:t>
      </w:r>
      <w:r w:rsidRPr="005D0953">
        <w:rPr>
          <w:sz w:val="28"/>
          <w:szCs w:val="28"/>
        </w:rPr>
        <w:t xml:space="preserve"> </w:t>
      </w:r>
      <w:r w:rsidRPr="005D0953">
        <w:rPr>
          <w:rFonts w:eastAsia="Calibri"/>
          <w:sz w:val="28"/>
          <w:szCs w:val="28"/>
        </w:rPr>
        <w:t>(дополнение).</w:t>
      </w:r>
      <w:r w:rsidR="005D0953" w:rsidRPr="005D0953">
        <w:rPr>
          <w:rFonts w:eastAsia="Calibri"/>
          <w:sz w:val="28"/>
          <w:szCs w:val="28"/>
        </w:rPr>
        <w:t xml:space="preserve"> </w:t>
      </w:r>
      <w:r w:rsidR="00D63552">
        <w:rPr>
          <w:rFonts w:eastAsia="Calibri"/>
          <w:sz w:val="28"/>
          <w:szCs w:val="28"/>
        </w:rPr>
        <w:t xml:space="preserve">… </w:t>
      </w:r>
      <w:r w:rsidR="00D63552" w:rsidRPr="00D63552">
        <w:rPr>
          <w:rFonts w:eastAsia="Calibri"/>
          <w:sz w:val="28"/>
          <w:szCs w:val="28"/>
        </w:rPr>
        <w:t xml:space="preserve">состояния – тяжелые расстройства жизненно значимых функций, представляющие угрозу для жизни пациента и требующие оказания экстренной помощи, в т. ч. с помощью методов интенсивной терапии и реанимации. </w:t>
      </w:r>
      <w:r w:rsidRPr="005D0953">
        <w:rPr>
          <w:rFonts w:eastAsia="Calibri"/>
          <w:sz w:val="28"/>
          <w:szCs w:val="28"/>
        </w:rPr>
        <w:t>(ответ запишите в форме</w:t>
      </w:r>
      <w:r w:rsidR="005D0953" w:rsidRPr="005D0953">
        <w:rPr>
          <w:rFonts w:eastAsia="Calibri"/>
          <w:sz w:val="28"/>
          <w:szCs w:val="28"/>
        </w:rPr>
        <w:t xml:space="preserve"> при</w:t>
      </w:r>
      <w:r w:rsidR="005D0953">
        <w:rPr>
          <w:rFonts w:eastAsia="Calibri"/>
          <w:sz w:val="28"/>
          <w:szCs w:val="28"/>
        </w:rPr>
        <w:t>л</w:t>
      </w:r>
      <w:r w:rsidR="005D0953" w:rsidRPr="005D0953">
        <w:rPr>
          <w:rFonts w:eastAsia="Calibri"/>
          <w:sz w:val="28"/>
          <w:szCs w:val="28"/>
        </w:rPr>
        <w:t>а</w:t>
      </w:r>
      <w:r w:rsidR="005D0953">
        <w:rPr>
          <w:rFonts w:eastAsia="Calibri"/>
          <w:sz w:val="28"/>
          <w:szCs w:val="28"/>
        </w:rPr>
        <w:t>г</w:t>
      </w:r>
      <w:r w:rsidR="005D0953" w:rsidRPr="005D0953">
        <w:rPr>
          <w:rFonts w:eastAsia="Calibri"/>
          <w:sz w:val="28"/>
          <w:szCs w:val="28"/>
        </w:rPr>
        <w:t>ательного</w:t>
      </w:r>
      <w:r w:rsidR="00D63552">
        <w:rPr>
          <w:rFonts w:eastAsia="Calibri"/>
          <w:sz w:val="28"/>
          <w:szCs w:val="28"/>
        </w:rPr>
        <w:t xml:space="preserve"> во множественном числе</w:t>
      </w:r>
      <w:r w:rsidRPr="005D0953">
        <w:rPr>
          <w:rFonts w:eastAsia="Calibri"/>
          <w:sz w:val="28"/>
          <w:szCs w:val="28"/>
        </w:rPr>
        <w:t>)</w:t>
      </w:r>
      <w:r w:rsidR="005D0953">
        <w:rPr>
          <w:rFonts w:eastAsia="Calibri"/>
          <w:sz w:val="28"/>
          <w:szCs w:val="28"/>
        </w:rPr>
        <w:t>.</w:t>
      </w:r>
    </w:p>
    <w:p w14:paraId="25ABFB62" w14:textId="77777777" w:rsidR="00AD4AF7" w:rsidRPr="00674D29" w:rsidRDefault="00AD4AF7" w:rsidP="00AD4AF7">
      <w:pPr>
        <w:rPr>
          <w:rFonts w:eastAsia="Calibri"/>
        </w:rPr>
      </w:pPr>
    </w:p>
    <w:p w14:paraId="27E276B9" w14:textId="0C348608" w:rsidR="000B5C73" w:rsidRPr="000B5C73" w:rsidRDefault="00AD4AF7" w:rsidP="000B5C73">
      <w:pPr>
        <w:tabs>
          <w:tab w:val="left" w:pos="4005"/>
        </w:tabs>
        <w:rPr>
          <w:color w:val="000000"/>
          <w:sz w:val="28"/>
          <w:szCs w:val="28"/>
          <w:lang w:eastAsia="ru-RU"/>
        </w:rPr>
      </w:pPr>
      <w:r w:rsidRPr="00EF3569">
        <w:rPr>
          <w:rFonts w:eastAsia="Calibri"/>
          <w:sz w:val="28"/>
          <w:szCs w:val="28"/>
        </w:rPr>
        <w:t>Задание № 5 (</w:t>
      </w:r>
      <w:r w:rsidR="00EF3569" w:rsidRPr="00EF3569">
        <w:rPr>
          <w:rFonts w:eastAsia="Calibri"/>
          <w:sz w:val="28"/>
          <w:szCs w:val="28"/>
        </w:rPr>
        <w:t>развернутый ответ</w:t>
      </w:r>
      <w:r w:rsidRPr="00EF3569">
        <w:rPr>
          <w:rFonts w:eastAsia="Calibri"/>
          <w:sz w:val="28"/>
          <w:szCs w:val="28"/>
        </w:rPr>
        <w:t xml:space="preserve">). </w:t>
      </w:r>
      <w:r w:rsidR="000B5C73" w:rsidRPr="000B5C73">
        <w:rPr>
          <w:rFonts w:eastAsia="Calibri"/>
          <w:sz w:val="28"/>
          <w:szCs w:val="28"/>
        </w:rPr>
        <w:t xml:space="preserve">Трансфузия — это </w:t>
      </w:r>
      <w:r w:rsidR="000B5C73">
        <w:rPr>
          <w:rFonts w:eastAsia="Calibri"/>
          <w:sz w:val="28"/>
          <w:szCs w:val="28"/>
        </w:rPr>
        <w:t xml:space="preserve">… </w:t>
      </w:r>
    </w:p>
    <w:p w14:paraId="4A32D484" w14:textId="77777777" w:rsidR="00AD4AF7" w:rsidRPr="00674D29" w:rsidRDefault="00AD4AF7" w:rsidP="00AD4AF7">
      <w:pPr>
        <w:pStyle w:val="af1"/>
        <w:shd w:val="clear" w:color="auto" w:fill="FFFFFF"/>
        <w:spacing w:before="0" w:after="0"/>
        <w:rPr>
          <w:rFonts w:eastAsia="Calibri"/>
        </w:rPr>
      </w:pPr>
    </w:p>
    <w:p w14:paraId="3701DD43" w14:textId="77777777" w:rsidR="00086A33" w:rsidRDefault="00AD4AF7" w:rsidP="00751A88">
      <w:pPr>
        <w:shd w:val="clear" w:color="auto" w:fill="FFFFFF"/>
        <w:jc w:val="both"/>
        <w:rPr>
          <w:sz w:val="28"/>
          <w:szCs w:val="28"/>
        </w:rPr>
      </w:pPr>
      <w:r w:rsidRPr="00A14D9B">
        <w:rPr>
          <w:rFonts w:eastAsia="Calibri"/>
          <w:sz w:val="28"/>
          <w:szCs w:val="28"/>
        </w:rPr>
        <w:t>Задание № 6 (</w:t>
      </w:r>
      <w:r w:rsidR="00A14D9B" w:rsidRPr="00A14D9B">
        <w:rPr>
          <w:rFonts w:eastAsia="Calibri"/>
          <w:sz w:val="28"/>
          <w:szCs w:val="28"/>
        </w:rPr>
        <w:t>выбор нескольких вариантов ответа</w:t>
      </w:r>
      <w:r w:rsidRPr="00A14D9B">
        <w:rPr>
          <w:rFonts w:eastAsia="Calibri"/>
          <w:sz w:val="28"/>
          <w:szCs w:val="28"/>
        </w:rPr>
        <w:t>).</w:t>
      </w:r>
      <w:r w:rsidRPr="00A14D9B">
        <w:rPr>
          <w:sz w:val="28"/>
          <w:szCs w:val="28"/>
        </w:rPr>
        <w:t> </w:t>
      </w:r>
      <w:r w:rsidR="00086A33" w:rsidRPr="00086A33">
        <w:rPr>
          <w:sz w:val="28"/>
          <w:szCs w:val="28"/>
        </w:rPr>
        <w:t xml:space="preserve">Что обеспечивает устойчивое боковое положение тела пострадавшего? </w:t>
      </w:r>
    </w:p>
    <w:p w14:paraId="4BC2308C" w14:textId="7E542DC4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1) свободный отток рвотных масс и секретов из ротовой полости </w:t>
      </w:r>
    </w:p>
    <w:p w14:paraId="248F3BAD" w14:textId="7E6CB1CF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2) снижение проходимости дыхательных путей </w:t>
      </w:r>
    </w:p>
    <w:p w14:paraId="2E8C164E" w14:textId="6823CD8C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3) предупреждение аспирации </w:t>
      </w:r>
    </w:p>
    <w:p w14:paraId="779E5012" w14:textId="4091653A" w:rsidR="00086A33" w:rsidRDefault="00086A33" w:rsidP="00D872B8">
      <w:pPr>
        <w:shd w:val="clear" w:color="auto" w:fill="FFFFFF"/>
        <w:rPr>
          <w:sz w:val="28"/>
          <w:szCs w:val="28"/>
        </w:rPr>
      </w:pPr>
      <w:r w:rsidRPr="00086A33">
        <w:rPr>
          <w:sz w:val="28"/>
          <w:szCs w:val="28"/>
        </w:rPr>
        <w:t xml:space="preserve">4) создание давления на грудную клетку </w:t>
      </w:r>
    </w:p>
    <w:p w14:paraId="4077C6D7" w14:textId="77777777" w:rsidR="00086A33" w:rsidRDefault="00086A33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</w:p>
    <w:p w14:paraId="5A38CE38" w14:textId="0F72C18C" w:rsidR="001372B1" w:rsidRDefault="00AD4AF7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E81AE2">
        <w:rPr>
          <w:rFonts w:eastAsia="Calibri"/>
          <w:sz w:val="28"/>
          <w:szCs w:val="28"/>
        </w:rPr>
        <w:t>Задание № 7</w:t>
      </w:r>
      <w:r w:rsidRPr="00E81AE2">
        <w:rPr>
          <w:sz w:val="28"/>
          <w:szCs w:val="28"/>
          <w:shd w:val="clear" w:color="auto" w:fill="FFFFFF"/>
        </w:rPr>
        <w:t xml:space="preserve"> </w:t>
      </w:r>
      <w:r w:rsidRPr="00E81AE2">
        <w:rPr>
          <w:rFonts w:eastAsia="Calibri"/>
          <w:sz w:val="28"/>
          <w:szCs w:val="28"/>
        </w:rPr>
        <w:t xml:space="preserve">(выбор одного варианта ответа). </w:t>
      </w:r>
      <w:r w:rsidR="001372B1" w:rsidRPr="001372B1">
        <w:rPr>
          <w:rFonts w:eastAsia="Calibri"/>
          <w:sz w:val="28"/>
          <w:szCs w:val="28"/>
        </w:rPr>
        <w:t>При явлениях клинической смерти транспортировка пострадавших в лечебное учреждение</w:t>
      </w:r>
      <w:r w:rsidR="001372B1">
        <w:rPr>
          <w:rFonts w:eastAsia="Calibri"/>
          <w:sz w:val="28"/>
          <w:szCs w:val="28"/>
        </w:rPr>
        <w:t>:</w:t>
      </w:r>
      <w:r w:rsidR="001372B1" w:rsidRPr="001372B1">
        <w:rPr>
          <w:rFonts w:eastAsia="Calibri"/>
          <w:sz w:val="28"/>
          <w:szCs w:val="28"/>
        </w:rPr>
        <w:t xml:space="preserve"> </w:t>
      </w:r>
    </w:p>
    <w:p w14:paraId="142D440A" w14:textId="4515FC34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1) предшествует проведению сердечно-легочной реанимации в лечебном учреждении </w:t>
      </w:r>
    </w:p>
    <w:p w14:paraId="023D2DC0" w14:textId="77777777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>2) может быть произведена только после успешного проведения реанимационных мероприятий</w:t>
      </w:r>
    </w:p>
    <w:p w14:paraId="20804B32" w14:textId="4DEBC214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3) может проводиться одновременно с проведением сердечно-легочной реанимации </w:t>
      </w:r>
    </w:p>
    <w:p w14:paraId="2392AA21" w14:textId="6100AB0D" w:rsidR="001372B1" w:rsidRDefault="001372B1" w:rsidP="00BF699F">
      <w:pPr>
        <w:pStyle w:val="a4"/>
        <w:shd w:val="clear" w:color="auto" w:fill="FFFFFF"/>
        <w:ind w:left="0" w:firstLine="0"/>
        <w:jc w:val="both"/>
        <w:rPr>
          <w:rFonts w:eastAsia="Calibri"/>
          <w:sz w:val="28"/>
          <w:szCs w:val="28"/>
        </w:rPr>
      </w:pPr>
      <w:r w:rsidRPr="001372B1">
        <w:rPr>
          <w:rFonts w:eastAsia="Calibri"/>
          <w:sz w:val="28"/>
          <w:szCs w:val="28"/>
        </w:rPr>
        <w:t xml:space="preserve">4) может быть проведена только </w:t>
      </w:r>
      <w:r w:rsidR="00B3631E">
        <w:rPr>
          <w:rFonts w:eastAsia="Calibri"/>
          <w:sz w:val="28"/>
          <w:szCs w:val="28"/>
        </w:rPr>
        <w:t xml:space="preserve">после </w:t>
      </w:r>
      <w:r w:rsidRPr="001372B1">
        <w:rPr>
          <w:rFonts w:eastAsia="Calibri"/>
          <w:sz w:val="28"/>
          <w:szCs w:val="28"/>
        </w:rPr>
        <w:t xml:space="preserve">прибытия на место происшествия сотрудников полиции </w:t>
      </w:r>
    </w:p>
    <w:p w14:paraId="7D3F8CBF" w14:textId="77777777" w:rsidR="00AD4AF7" w:rsidRPr="00674D29" w:rsidRDefault="00AD4AF7" w:rsidP="00AD4AF7">
      <w:pPr>
        <w:pStyle w:val="af1"/>
        <w:shd w:val="clear" w:color="auto" w:fill="FFFFFF"/>
        <w:spacing w:before="0" w:after="0"/>
        <w:jc w:val="both"/>
        <w:rPr>
          <w:color w:val="212529"/>
        </w:rPr>
      </w:pPr>
    </w:p>
    <w:p w14:paraId="776FB3AE" w14:textId="418B465E" w:rsidR="00C14607" w:rsidRPr="00C14607" w:rsidRDefault="00AD4AF7" w:rsidP="00C14607">
      <w:pPr>
        <w:jc w:val="both"/>
        <w:rPr>
          <w:color w:val="202124"/>
          <w:sz w:val="28"/>
          <w:szCs w:val="28"/>
          <w:shd w:val="clear" w:color="auto" w:fill="FFFFFF"/>
        </w:rPr>
      </w:pPr>
      <w:r w:rsidRPr="00C14607">
        <w:rPr>
          <w:rFonts w:eastAsia="Calibri"/>
          <w:sz w:val="28"/>
          <w:szCs w:val="28"/>
        </w:rPr>
        <w:t>Задание № 8 (дополнение).</w:t>
      </w:r>
      <w:r w:rsidR="00C6232F">
        <w:rPr>
          <w:rFonts w:eastAsia="Calibri"/>
          <w:sz w:val="28"/>
          <w:szCs w:val="28"/>
        </w:rPr>
        <w:t xml:space="preserve"> … </w:t>
      </w:r>
      <w:r w:rsidR="00C6232F" w:rsidRPr="00C6232F">
        <w:rPr>
          <w:rFonts w:eastAsia="Calibri"/>
          <w:sz w:val="28"/>
          <w:szCs w:val="28"/>
        </w:rPr>
        <w:t>— это внезапная кратковременная потеря сознания из-за снижения мозгового кровоснабжения</w:t>
      </w:r>
      <w:r w:rsidR="00C6232F">
        <w:rPr>
          <w:rFonts w:eastAsia="Calibri"/>
          <w:sz w:val="28"/>
          <w:szCs w:val="28"/>
        </w:rPr>
        <w:t xml:space="preserve">; </w:t>
      </w:r>
      <w:r w:rsidR="00C6232F" w:rsidRPr="00C6232F">
        <w:rPr>
          <w:rFonts w:eastAsia="Calibri"/>
          <w:sz w:val="28"/>
          <w:szCs w:val="28"/>
        </w:rPr>
        <w:t>характерно внезапное начало и короткая продолжительность. Человек при этом чувствует мышечную слабость и падает, после чего полностью восстанавливается самостоятельно</w:t>
      </w:r>
      <w:r w:rsidR="00C6232F">
        <w:rPr>
          <w:rFonts w:eastAsia="Calibri"/>
          <w:sz w:val="28"/>
          <w:szCs w:val="28"/>
        </w:rPr>
        <w:t>.</w:t>
      </w:r>
      <w:r w:rsidR="00C6232F" w:rsidRPr="00C6232F">
        <w:rPr>
          <w:rFonts w:eastAsia="Calibri"/>
          <w:sz w:val="28"/>
          <w:szCs w:val="28"/>
        </w:rPr>
        <w:t> </w:t>
      </w:r>
      <w:r w:rsidRPr="00C14607">
        <w:rPr>
          <w:rFonts w:eastAsia="Calibri"/>
          <w:sz w:val="28"/>
          <w:szCs w:val="28"/>
        </w:rPr>
        <w:t xml:space="preserve"> </w:t>
      </w:r>
    </w:p>
    <w:p w14:paraId="0A07754C" w14:textId="4CA9A983" w:rsidR="00AD4AF7" w:rsidRPr="00C14607" w:rsidRDefault="00AD4AF7" w:rsidP="00AD4AF7">
      <w:pPr>
        <w:tabs>
          <w:tab w:val="left" w:pos="4005"/>
        </w:tabs>
        <w:jc w:val="both"/>
        <w:rPr>
          <w:sz w:val="28"/>
          <w:szCs w:val="28"/>
        </w:rPr>
      </w:pPr>
      <w:r w:rsidRPr="00C14607">
        <w:rPr>
          <w:rFonts w:eastAsia="Calibri"/>
          <w:sz w:val="28"/>
          <w:szCs w:val="28"/>
        </w:rPr>
        <w:t xml:space="preserve">(ответ запишите в форме </w:t>
      </w:r>
      <w:r w:rsidR="00C6232F">
        <w:rPr>
          <w:rFonts w:eastAsia="Calibri"/>
          <w:sz w:val="28"/>
          <w:szCs w:val="28"/>
        </w:rPr>
        <w:t>существи</w:t>
      </w:r>
      <w:r w:rsidRPr="00C14607">
        <w:rPr>
          <w:rFonts w:eastAsia="Calibri"/>
          <w:sz w:val="28"/>
          <w:szCs w:val="28"/>
        </w:rPr>
        <w:t>тельного</w:t>
      </w:r>
      <w:r w:rsidR="00C6232F">
        <w:rPr>
          <w:rFonts w:eastAsia="Calibri"/>
          <w:sz w:val="28"/>
          <w:szCs w:val="28"/>
        </w:rPr>
        <w:t xml:space="preserve"> в именительном падеже</w:t>
      </w:r>
      <w:r w:rsidRPr="00C14607">
        <w:rPr>
          <w:rFonts w:eastAsia="Calibri"/>
          <w:sz w:val="28"/>
          <w:szCs w:val="28"/>
        </w:rPr>
        <w:t>)</w:t>
      </w:r>
    </w:p>
    <w:p w14:paraId="5B2BAC77" w14:textId="77777777" w:rsidR="00AD4AF7" w:rsidRPr="00C14607" w:rsidRDefault="00AD4AF7" w:rsidP="00AD4AF7">
      <w:pPr>
        <w:rPr>
          <w:rFonts w:eastAsia="Calibri"/>
          <w:sz w:val="28"/>
          <w:szCs w:val="28"/>
        </w:rPr>
      </w:pPr>
    </w:p>
    <w:p w14:paraId="3584327D" w14:textId="185F5EA6" w:rsidR="00AD4AF7" w:rsidRPr="009536C4" w:rsidRDefault="00AD4AF7" w:rsidP="00AD4AF7">
      <w:pPr>
        <w:jc w:val="both"/>
        <w:rPr>
          <w:rFonts w:eastAsia="Calibri"/>
          <w:sz w:val="28"/>
          <w:szCs w:val="28"/>
        </w:rPr>
      </w:pPr>
      <w:r w:rsidRPr="009536C4">
        <w:rPr>
          <w:rFonts w:eastAsia="Calibri"/>
          <w:sz w:val="28"/>
          <w:szCs w:val="28"/>
        </w:rPr>
        <w:t xml:space="preserve">Задание № 9 (соответствие). Соотнесите следующие </w:t>
      </w:r>
      <w:r w:rsidR="006603E8" w:rsidRPr="006603E8">
        <w:rPr>
          <w:rFonts w:eastAsia="Calibri"/>
          <w:sz w:val="28"/>
          <w:szCs w:val="28"/>
        </w:rPr>
        <w:t>виды кровотечений</w:t>
      </w:r>
      <w:r w:rsidR="006603E8" w:rsidRPr="009536C4">
        <w:rPr>
          <w:rFonts w:eastAsia="Calibri"/>
          <w:sz w:val="28"/>
          <w:szCs w:val="28"/>
        </w:rPr>
        <w:t xml:space="preserve"> </w:t>
      </w:r>
      <w:r w:rsidRPr="009536C4">
        <w:rPr>
          <w:rFonts w:eastAsia="Calibri"/>
          <w:sz w:val="28"/>
          <w:szCs w:val="28"/>
        </w:rPr>
        <w:t>и их характеристики:</w:t>
      </w:r>
    </w:p>
    <w:p w14:paraId="2B91B669" w14:textId="77777777" w:rsidR="00AD4AF7" w:rsidRPr="009536C4" w:rsidRDefault="00AD4AF7" w:rsidP="00AD4AF7">
      <w:pPr>
        <w:rPr>
          <w:rFonts w:eastAsia="Calibri"/>
          <w:sz w:val="28"/>
          <w:szCs w:val="28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AD4AF7" w:rsidRPr="009536C4" w14:paraId="2A02FFED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9B2F" w14:textId="135D6533" w:rsidR="00AD4AF7" w:rsidRPr="009536C4" w:rsidRDefault="006603E8" w:rsidP="00AD4AF7">
            <w:pPr>
              <w:pStyle w:val="a4"/>
              <w:numPr>
                <w:ilvl w:val="0"/>
                <w:numId w:val="17"/>
              </w:numPr>
              <w:tabs>
                <w:tab w:val="left" w:pos="345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6603E8">
              <w:rPr>
                <w:rFonts w:eastAsia="Calibri"/>
                <w:sz w:val="28"/>
                <w:szCs w:val="28"/>
              </w:rPr>
              <w:t>Капиллярное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2707" w14:textId="51903300" w:rsidR="00AD4AF7" w:rsidRPr="009536C4" w:rsidRDefault="00AD4AF7" w:rsidP="00374EBE">
            <w:pPr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а. </w:t>
            </w:r>
            <w:r w:rsidR="006603E8" w:rsidRPr="006603E8">
              <w:rPr>
                <w:rFonts w:eastAsia="Calibri"/>
                <w:sz w:val="28"/>
                <w:szCs w:val="28"/>
              </w:rPr>
              <w:t>встречается при травмировании мельчайших сосудов, расположенных в слизистых оболочках, мышечных тканях, кожных покровах. Признаки</w:t>
            </w:r>
            <w:r w:rsidR="006603E8">
              <w:rPr>
                <w:rFonts w:eastAsia="Calibri"/>
                <w:sz w:val="28"/>
                <w:szCs w:val="28"/>
              </w:rPr>
              <w:t>: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 темно-красный цвет крови, истекание крови небольшой струйкой (при поверхностных порезах) или равномерное выделение крови по всей поверхности раны (при ссадинах). </w:t>
            </w:r>
            <w:r w:rsidR="006603E8">
              <w:rPr>
                <w:rFonts w:eastAsia="Calibri"/>
                <w:sz w:val="28"/>
                <w:szCs w:val="28"/>
              </w:rPr>
              <w:t>К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райне редко угрожает жизни и здоровью пострадавшего человека (если отсутствует заболевание гемофилией и проблемы со </w:t>
            </w:r>
            <w:r w:rsidR="006603E8" w:rsidRPr="006603E8">
              <w:rPr>
                <w:rFonts w:eastAsia="Calibri"/>
                <w:sz w:val="28"/>
                <w:szCs w:val="28"/>
              </w:rPr>
              <w:lastRenderedPageBreak/>
              <w:t>свертываемостью крови) и, как правило, прекращается самостоятельно</w:t>
            </w:r>
          </w:p>
        </w:tc>
      </w:tr>
      <w:tr w:rsidR="00AD4AF7" w:rsidRPr="009536C4" w14:paraId="79222344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EC68" w14:textId="42BBB490" w:rsidR="00AD4AF7" w:rsidRPr="009536C4" w:rsidRDefault="00AD4AF7" w:rsidP="009536C4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>2.</w:t>
            </w:r>
            <w:r w:rsidR="006603E8" w:rsidRPr="006603E8">
              <w:rPr>
                <w:rFonts w:eastAsia="Calibri"/>
                <w:sz w:val="28"/>
                <w:szCs w:val="28"/>
              </w:rPr>
              <w:t>Артериальное кровотечение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2C4C" w14:textId="634B61C2" w:rsidR="00AD4AF7" w:rsidRPr="009536C4" w:rsidRDefault="00AD4AF7" w:rsidP="00374EBE">
            <w:pPr>
              <w:tabs>
                <w:tab w:val="left" w:pos="331"/>
              </w:tabs>
              <w:contextualSpacing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б. 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медленное, но непрерывное истекание крови из раны. Кровь имеет темно-красный цвет. </w:t>
            </w:r>
            <w:r w:rsidR="006603E8">
              <w:rPr>
                <w:rFonts w:eastAsia="Calibri"/>
                <w:sz w:val="28"/>
                <w:szCs w:val="28"/>
              </w:rPr>
              <w:t>Д</w:t>
            </w:r>
            <w:r w:rsidR="006603E8" w:rsidRPr="006603E8">
              <w:rPr>
                <w:rFonts w:eastAsia="Calibri"/>
                <w:sz w:val="28"/>
                <w:szCs w:val="28"/>
              </w:rPr>
              <w:t>ля предотвращения потери большого количества крови необходимо срочно пережать поврежденный сосуд с помощью любого подручного средства (можно даже при помощи пальца)</w:t>
            </w:r>
          </w:p>
        </w:tc>
      </w:tr>
      <w:tr w:rsidR="00AD4AF7" w:rsidRPr="009536C4" w14:paraId="5E4C3691" w14:textId="77777777" w:rsidTr="00374EB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E8BB" w14:textId="70B09E74" w:rsidR="00AD4AF7" w:rsidRPr="009536C4" w:rsidRDefault="00AD4AF7" w:rsidP="00AD4AF7">
            <w:pPr>
              <w:pStyle w:val="a4"/>
              <w:tabs>
                <w:tab w:val="left" w:pos="306"/>
                <w:tab w:val="left" w:pos="426"/>
                <w:tab w:val="left" w:pos="480"/>
              </w:tabs>
              <w:ind w:left="0" w:firstLine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3.</w:t>
            </w:r>
            <w:r w:rsidR="006603E8" w:rsidRPr="006603E8">
              <w:rPr>
                <w:rFonts w:eastAsia="Calibri"/>
                <w:sz w:val="28"/>
                <w:szCs w:val="28"/>
              </w:rPr>
              <w:t>Венозное кровотечение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1FAE" w14:textId="2279BA3C" w:rsidR="00AD4AF7" w:rsidRPr="009536C4" w:rsidRDefault="00AD4AF7" w:rsidP="00374EBE">
            <w:pPr>
              <w:pStyle w:val="p22"/>
              <w:spacing w:before="0" w:beforeAutospacing="0" w:after="0" w:afterAutospacing="0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 xml:space="preserve">в. 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пульсирующее струйное истечение крови из раны, цвет крови имеет ярко-алый оттенок. </w:t>
            </w:r>
            <w:r w:rsidR="006603E8">
              <w:rPr>
                <w:rFonts w:eastAsia="Calibri"/>
                <w:sz w:val="28"/>
                <w:szCs w:val="28"/>
              </w:rPr>
              <w:t>П</w:t>
            </w:r>
            <w:r w:rsidR="006603E8" w:rsidRPr="006603E8">
              <w:rPr>
                <w:rFonts w:eastAsia="Calibri"/>
                <w:sz w:val="28"/>
                <w:szCs w:val="28"/>
              </w:rPr>
              <w:t xml:space="preserve">редставляет особую опасность для жизни пострадавшего, т.к. стремительно приводит к наступлению полного обескровливания организма. Развитие острой анемии при </w:t>
            </w:r>
            <w:r w:rsidR="006603E8">
              <w:rPr>
                <w:rFonts w:eastAsia="Calibri"/>
                <w:sz w:val="28"/>
                <w:szCs w:val="28"/>
              </w:rPr>
              <w:t>дан</w:t>
            </w:r>
            <w:r w:rsidR="006603E8" w:rsidRPr="006603E8">
              <w:rPr>
                <w:rFonts w:eastAsia="Calibri"/>
                <w:sz w:val="28"/>
                <w:szCs w:val="28"/>
              </w:rPr>
              <w:t>ном кровотечении сопровождается следующими, наиболее явными, признаками: падение пульса и артериального давления, прогрессирующая бледность кожных покровов и слизистых оболочек, тошнота, рвота, потемнение в глазах, головокружение, потеря сознания.</w:t>
            </w:r>
          </w:p>
        </w:tc>
      </w:tr>
    </w:tbl>
    <w:p w14:paraId="6DBA6A12" w14:textId="77777777" w:rsidR="009536C4" w:rsidRDefault="009536C4" w:rsidP="005C6C76">
      <w:pPr>
        <w:widowControl/>
        <w:shd w:val="clear" w:color="auto" w:fill="FFFFFF"/>
        <w:autoSpaceDE/>
        <w:autoSpaceDN/>
        <w:jc w:val="both"/>
        <w:rPr>
          <w:rFonts w:eastAsia="Calibri"/>
          <w:sz w:val="28"/>
          <w:szCs w:val="28"/>
        </w:rPr>
      </w:pPr>
    </w:p>
    <w:p w14:paraId="33C0DC92" w14:textId="3DC319C1" w:rsidR="00AD4AF7" w:rsidRPr="005C6C76" w:rsidRDefault="00AD4AF7" w:rsidP="005C6C76">
      <w:pPr>
        <w:widowControl/>
        <w:shd w:val="clear" w:color="auto" w:fill="FFFFFF"/>
        <w:autoSpaceDE/>
        <w:autoSpaceDN/>
        <w:jc w:val="both"/>
        <w:rPr>
          <w:color w:val="202122"/>
          <w:sz w:val="28"/>
          <w:szCs w:val="28"/>
          <w:lang w:eastAsia="ru-RU"/>
        </w:rPr>
      </w:pPr>
      <w:r w:rsidRPr="005C6C76">
        <w:rPr>
          <w:rFonts w:eastAsia="Calibri"/>
          <w:sz w:val="28"/>
          <w:szCs w:val="28"/>
        </w:rPr>
        <w:t>Задание № 10 (дополнение).</w:t>
      </w:r>
      <w:r w:rsidRPr="005C6C76">
        <w:rPr>
          <w:sz w:val="28"/>
          <w:szCs w:val="28"/>
        </w:rPr>
        <w:t> </w:t>
      </w:r>
      <w:r w:rsidR="005C6C76" w:rsidRPr="005C6C76">
        <w:rPr>
          <w:color w:val="202122"/>
          <w:sz w:val="28"/>
          <w:szCs w:val="28"/>
          <w:lang w:eastAsia="ru-RU"/>
        </w:rPr>
        <w:t xml:space="preserve"> </w:t>
      </w:r>
      <w:r w:rsidR="00775080">
        <w:rPr>
          <w:color w:val="202122"/>
          <w:sz w:val="28"/>
          <w:szCs w:val="28"/>
          <w:lang w:eastAsia="ru-RU"/>
        </w:rPr>
        <w:t xml:space="preserve">… </w:t>
      </w:r>
      <w:r w:rsidR="00775080" w:rsidRPr="00775080">
        <w:rPr>
          <w:color w:val="202122"/>
          <w:sz w:val="28"/>
          <w:szCs w:val="28"/>
          <w:lang w:eastAsia="ru-RU"/>
        </w:rPr>
        <w:t xml:space="preserve">шок – тяжелое состояние, представляющее собой реакцию организма на острую травму, сопровождающуюся выраженной кровопотерей и интенсивным болевым синдромом. Обычно развивается сразу после травмы и является непосредственной реакцией на повреждение, но при определенных условиях может возникнуть и через некоторое время (4-36 часов). Является состоянием, представляющим угрозу для жизни больного, и требует срочного лечения в условиях реанимационного отделения. </w:t>
      </w:r>
      <w:r w:rsidRPr="005C6C76">
        <w:rPr>
          <w:rFonts w:eastAsia="Calibri"/>
          <w:sz w:val="28"/>
          <w:szCs w:val="28"/>
        </w:rPr>
        <w:t>(ответ запишите</w:t>
      </w:r>
      <w:r w:rsidR="005C6C76" w:rsidRPr="005C6C76">
        <w:rPr>
          <w:rFonts w:eastAsia="Calibri"/>
          <w:sz w:val="28"/>
          <w:szCs w:val="28"/>
        </w:rPr>
        <w:t xml:space="preserve"> в форме </w:t>
      </w:r>
      <w:r w:rsidR="00775080">
        <w:rPr>
          <w:rFonts w:eastAsia="Calibri"/>
          <w:sz w:val="28"/>
          <w:szCs w:val="28"/>
        </w:rPr>
        <w:t>прилага</w:t>
      </w:r>
      <w:r w:rsidR="005C6C76" w:rsidRPr="005C6C76">
        <w:rPr>
          <w:rFonts w:eastAsia="Calibri"/>
          <w:sz w:val="28"/>
          <w:szCs w:val="28"/>
        </w:rPr>
        <w:t>тельного</w:t>
      </w:r>
      <w:r w:rsidRPr="005C6C76">
        <w:rPr>
          <w:rFonts w:eastAsia="Calibri"/>
          <w:sz w:val="28"/>
          <w:szCs w:val="28"/>
        </w:rPr>
        <w:t>).</w:t>
      </w:r>
    </w:p>
    <w:p w14:paraId="08DA9580" w14:textId="77777777" w:rsidR="00AD4AF7" w:rsidRPr="00674D29" w:rsidRDefault="00AD4AF7" w:rsidP="00AD4AF7">
      <w:pPr>
        <w:rPr>
          <w:rFonts w:eastAsia="Calibri"/>
        </w:rPr>
      </w:pPr>
    </w:p>
    <w:p w14:paraId="44A5F56A" w14:textId="77777777" w:rsidR="00AD4AF7" w:rsidRPr="009536C4" w:rsidRDefault="00AD4AF7" w:rsidP="00AD4AF7">
      <w:pPr>
        <w:jc w:val="center"/>
        <w:rPr>
          <w:b/>
          <w:bCs/>
          <w:sz w:val="28"/>
          <w:szCs w:val="28"/>
        </w:rPr>
      </w:pPr>
      <w:r w:rsidRPr="009536C4">
        <w:rPr>
          <w:b/>
          <w:bCs/>
          <w:sz w:val="28"/>
          <w:szCs w:val="28"/>
        </w:rPr>
        <w:t>Таблица эталонов правильных ответов</w:t>
      </w:r>
    </w:p>
    <w:p w14:paraId="651D7D52" w14:textId="77777777" w:rsidR="009536C4" w:rsidRPr="009536C4" w:rsidRDefault="009536C4" w:rsidP="00AD4AF7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4030"/>
      </w:tblGrid>
      <w:tr w:rsidR="009536C4" w:rsidRPr="009536C4" w14:paraId="13970D17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B9E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Номер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96F3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Ответ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5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Компетенции</w:t>
            </w:r>
          </w:p>
        </w:tc>
      </w:tr>
      <w:tr w:rsidR="009536C4" w:rsidRPr="009536C4" w14:paraId="48D1F19D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E042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097" w14:textId="1ACCE8F0" w:rsidR="00AD4AF7" w:rsidRPr="009536C4" w:rsidRDefault="00320051" w:rsidP="00374EBE">
            <w:pPr>
              <w:tabs>
                <w:tab w:val="left" w:pos="40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1, 2, 3, 4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9F09" w14:textId="7F6FF43B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 w:rsidR="00043F72"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 w:rsidR="00F83357"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 xml:space="preserve">, </w:t>
            </w:r>
            <w:r w:rsidR="00F83357" w:rsidRPr="009536C4">
              <w:rPr>
                <w:sz w:val="28"/>
                <w:szCs w:val="28"/>
              </w:rPr>
              <w:t>ОК 0</w:t>
            </w:r>
            <w:r w:rsidR="00F83357">
              <w:rPr>
                <w:sz w:val="28"/>
                <w:szCs w:val="28"/>
              </w:rPr>
              <w:t>7-</w:t>
            </w:r>
            <w:r w:rsidR="00F83357" w:rsidRPr="009536C4">
              <w:rPr>
                <w:sz w:val="28"/>
                <w:szCs w:val="28"/>
              </w:rPr>
              <w:t>0</w:t>
            </w:r>
            <w:r w:rsidR="00F83357">
              <w:rPr>
                <w:sz w:val="28"/>
                <w:szCs w:val="28"/>
              </w:rPr>
              <w:t>9</w:t>
            </w:r>
            <w:r w:rsidR="00F83357" w:rsidRPr="009536C4">
              <w:rPr>
                <w:sz w:val="28"/>
                <w:szCs w:val="28"/>
              </w:rPr>
              <w:t xml:space="preserve">, </w:t>
            </w:r>
            <w:r w:rsidRPr="009536C4">
              <w:rPr>
                <w:sz w:val="28"/>
                <w:szCs w:val="28"/>
              </w:rPr>
              <w:t xml:space="preserve">ПК </w:t>
            </w:r>
            <w:r w:rsidR="00F83357"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 w:rsidR="00F83357">
              <w:rPr>
                <w:sz w:val="28"/>
                <w:szCs w:val="28"/>
              </w:rPr>
              <w:t>5.4</w:t>
            </w:r>
          </w:p>
        </w:tc>
      </w:tr>
      <w:tr w:rsidR="009536C4" w:rsidRPr="009536C4" w14:paraId="7191056A" w14:textId="77777777" w:rsidTr="00D872B8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99B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36B" w14:textId="659CECF8" w:rsidR="00AD4AF7" w:rsidRPr="009536C4" w:rsidRDefault="00E15F33" w:rsidP="00E15F33">
            <w:pPr>
              <w:pStyle w:val="af1"/>
              <w:jc w:val="left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E15F33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1-б, 2-в, 3-а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1DFC" w14:textId="4951EA77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7C4123F1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E8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7DD" w14:textId="0B35DC77" w:rsidR="00AD4AF7" w:rsidRPr="009536C4" w:rsidRDefault="00C06E90" w:rsidP="00374EBE">
            <w:pPr>
              <w:pStyle w:val="af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10" w14:textId="669CA9F3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3EA0F9F3" w14:textId="77777777" w:rsidTr="00D872B8">
        <w:trPr>
          <w:trHeight w:val="1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43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B2" w14:textId="6761084E" w:rsidR="00AD4AF7" w:rsidRPr="009536C4" w:rsidRDefault="00D63552" w:rsidP="005D0953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D63552">
              <w:rPr>
                <w:rFonts w:eastAsia="Calibri"/>
                <w:sz w:val="28"/>
                <w:szCs w:val="28"/>
              </w:rPr>
              <w:t>еотложные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2D" w14:textId="2330BD80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3EB775C7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C3AE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357" w14:textId="467DAD71" w:rsidR="00AD4AF7" w:rsidRPr="000B5C73" w:rsidRDefault="000B5C73" w:rsidP="000B5C73">
            <w:pPr>
              <w:tabs>
                <w:tab w:val="left" w:pos="4005"/>
              </w:tabs>
              <w:rPr>
                <w:color w:val="000000"/>
                <w:sz w:val="28"/>
                <w:szCs w:val="28"/>
                <w:lang w:eastAsia="ru-RU"/>
              </w:rPr>
            </w:pPr>
            <w:r w:rsidRPr="000B5C73">
              <w:rPr>
                <w:rFonts w:eastAsia="Calibri"/>
                <w:sz w:val="28"/>
                <w:szCs w:val="28"/>
              </w:rPr>
              <w:t>медицинская процедура, направленная на введение донорской крови или ее компонентов в организм пациента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E02" w14:textId="1FE29265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43F6DD06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213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796" w14:textId="465FECB3" w:rsidR="00AD4AF7" w:rsidRPr="009536C4" w:rsidRDefault="00751A88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1F4" w14:textId="5216FDB0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0CEDD85F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11C8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5B" w14:textId="35E9768F" w:rsidR="00AD4AF7" w:rsidRPr="009536C4" w:rsidRDefault="00BF699F" w:rsidP="00374EBE">
            <w:pPr>
              <w:tabs>
                <w:tab w:val="left" w:pos="1134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815" w14:textId="570F3056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1ABC9819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66B7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lastRenderedPageBreak/>
              <w:t>№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8C7" w14:textId="2916C78F" w:rsidR="00AD4AF7" w:rsidRPr="009536C4" w:rsidRDefault="00C6232F" w:rsidP="00374EBE">
            <w:pPr>
              <w:pStyle w:val="af0"/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о</w:t>
            </w:r>
            <w:r w:rsidRPr="00C6232F">
              <w:rPr>
                <w:rFonts w:eastAsia="Calibri"/>
                <w:sz w:val="28"/>
                <w:szCs w:val="28"/>
              </w:rPr>
              <w:t>бморок</w:t>
            </w:r>
            <w:proofErr w:type="spellEnd"/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F361" w14:textId="7CBE468E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527F4C77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1FA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4D2" w14:textId="019DA7C0" w:rsidR="00AD4AF7" w:rsidRPr="006603E8" w:rsidRDefault="006603E8" w:rsidP="009536C4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1-а, 2-в, 3-а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D54" w14:textId="2AA5A455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  <w:tr w:rsidR="009536C4" w:rsidRPr="009536C4" w14:paraId="24120B79" w14:textId="77777777" w:rsidTr="00D872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5FF9" w14:textId="77777777" w:rsidR="00AD4AF7" w:rsidRPr="009536C4" w:rsidRDefault="00AD4AF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№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F20" w14:textId="337675F6" w:rsidR="00AD4AF7" w:rsidRPr="009536C4" w:rsidRDefault="00775080" w:rsidP="005C6C76">
            <w:pPr>
              <w:shd w:val="clear" w:color="auto" w:fill="FFFFFF"/>
              <w:rPr>
                <w:sz w:val="28"/>
                <w:szCs w:val="28"/>
                <w:lang w:eastAsia="ru-RU"/>
              </w:rPr>
            </w:pPr>
            <w:r>
              <w:rPr>
                <w:color w:val="202122"/>
                <w:sz w:val="28"/>
                <w:szCs w:val="28"/>
                <w:lang w:eastAsia="ru-RU"/>
              </w:rPr>
              <w:t>т</w:t>
            </w:r>
            <w:r w:rsidRPr="00775080">
              <w:rPr>
                <w:color w:val="202122"/>
                <w:sz w:val="28"/>
                <w:szCs w:val="28"/>
                <w:lang w:eastAsia="ru-RU"/>
              </w:rPr>
              <w:t>равматический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2F94" w14:textId="2F9E1657" w:rsidR="00AD4AF7" w:rsidRPr="009536C4" w:rsidRDefault="00F83357" w:rsidP="00D872B8">
            <w:pPr>
              <w:tabs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9536C4">
              <w:rPr>
                <w:sz w:val="28"/>
                <w:szCs w:val="28"/>
              </w:rPr>
              <w:t>ОК 01</w:t>
            </w:r>
            <w:r>
              <w:rPr>
                <w:sz w:val="28"/>
                <w:szCs w:val="28"/>
              </w:rPr>
              <w:t>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9536C4">
              <w:rPr>
                <w:sz w:val="28"/>
                <w:szCs w:val="28"/>
              </w:rPr>
              <w:t>, ОК 0</w:t>
            </w:r>
            <w:r>
              <w:rPr>
                <w:sz w:val="28"/>
                <w:szCs w:val="28"/>
              </w:rPr>
              <w:t>7-</w:t>
            </w:r>
            <w:r w:rsidRPr="009536C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9536C4">
              <w:rPr>
                <w:sz w:val="28"/>
                <w:szCs w:val="28"/>
              </w:rPr>
              <w:t xml:space="preserve">, ПК </w:t>
            </w:r>
            <w:r>
              <w:rPr>
                <w:sz w:val="28"/>
                <w:szCs w:val="28"/>
              </w:rPr>
              <w:t>5</w:t>
            </w:r>
            <w:r w:rsidRPr="009536C4">
              <w:rPr>
                <w:sz w:val="28"/>
                <w:szCs w:val="28"/>
              </w:rPr>
              <w:t>.1-</w:t>
            </w:r>
            <w:r>
              <w:rPr>
                <w:sz w:val="28"/>
                <w:szCs w:val="28"/>
              </w:rPr>
              <w:t>5.4</w:t>
            </w:r>
          </w:p>
        </w:tc>
      </w:tr>
    </w:tbl>
    <w:p w14:paraId="3F632F05" w14:textId="77777777" w:rsidR="00E07CC9" w:rsidRDefault="00E07CC9" w:rsidP="002B6428">
      <w:pPr>
        <w:pStyle w:val="a3"/>
        <w:ind w:left="0"/>
        <w:rPr>
          <w:sz w:val="28"/>
        </w:rPr>
        <w:sectPr w:rsidR="00E07CC9" w:rsidSect="00DA63C9">
          <w:footerReference w:type="default" r:id="rId20"/>
          <w:pgSz w:w="11910" w:h="16840"/>
          <w:pgMar w:top="1000" w:right="580" w:bottom="1220" w:left="1701" w:header="0" w:footer="956" w:gutter="0"/>
          <w:cols w:space="720"/>
          <w:titlePg/>
          <w:docGrid w:linePitch="299"/>
        </w:sectPr>
      </w:pPr>
    </w:p>
    <w:p w14:paraId="19F0142C" w14:textId="77777777" w:rsidR="006725F3" w:rsidRDefault="006725F3" w:rsidP="00D872B8">
      <w:pPr>
        <w:pStyle w:val="a3"/>
        <w:ind w:left="0"/>
        <w:rPr>
          <w:sz w:val="28"/>
        </w:rPr>
      </w:pPr>
    </w:p>
    <w:sectPr w:rsidR="006725F3" w:rsidSect="00D872B8">
      <w:pgSz w:w="16840" w:h="11910" w:orient="landscape"/>
      <w:pgMar w:top="1134" w:right="998" w:bottom="1135" w:left="1219" w:header="0" w:footer="9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61129" w14:textId="77777777" w:rsidR="00084839" w:rsidRDefault="00084839">
      <w:r>
        <w:separator/>
      </w:r>
    </w:p>
  </w:endnote>
  <w:endnote w:type="continuationSeparator" w:id="0">
    <w:p w14:paraId="5349568F" w14:textId="77777777" w:rsidR="00084839" w:rsidRDefault="0008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3AE05" w14:textId="77777777" w:rsidR="00084839" w:rsidRDefault="00084839">
      <w:r>
        <w:separator/>
      </w:r>
    </w:p>
  </w:footnote>
  <w:footnote w:type="continuationSeparator" w:id="0">
    <w:p w14:paraId="5E6A9743" w14:textId="77777777" w:rsidR="00084839" w:rsidRDefault="0008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44067"/>
    <w:multiLevelType w:val="multilevel"/>
    <w:tmpl w:val="D3DE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7A15"/>
    <w:multiLevelType w:val="multilevel"/>
    <w:tmpl w:val="86284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06F13"/>
    <w:multiLevelType w:val="multilevel"/>
    <w:tmpl w:val="05BA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23B23"/>
    <w:multiLevelType w:val="hybridMultilevel"/>
    <w:tmpl w:val="E5D843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73EC0"/>
    <w:multiLevelType w:val="hybridMultilevel"/>
    <w:tmpl w:val="F49229B0"/>
    <w:lvl w:ilvl="0" w:tplc="B4CEE62C">
      <w:start w:val="1"/>
      <w:numFmt w:val="decimal"/>
      <w:lvlText w:val="%1."/>
      <w:lvlJc w:val="left"/>
      <w:pPr>
        <w:ind w:left="21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87E5B86">
      <w:start w:val="1"/>
      <w:numFmt w:val="decimal"/>
      <w:lvlText w:val="%2."/>
      <w:lvlJc w:val="left"/>
      <w:pPr>
        <w:ind w:left="574" w:hanging="181"/>
        <w:jc w:val="right"/>
      </w:pPr>
      <w:rPr>
        <w:rFonts w:hint="default"/>
        <w:w w:val="100"/>
        <w:lang w:val="ru-RU" w:eastAsia="en-US" w:bidi="ar-SA"/>
      </w:rPr>
    </w:lvl>
    <w:lvl w:ilvl="2" w:tplc="9108788E">
      <w:start w:val="1"/>
      <w:numFmt w:val="decimal"/>
      <w:lvlText w:val="%3."/>
      <w:lvlJc w:val="left"/>
      <w:pPr>
        <w:ind w:left="574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0A2E184">
      <w:numFmt w:val="bullet"/>
      <w:lvlText w:val="•"/>
      <w:lvlJc w:val="left"/>
      <w:pPr>
        <w:ind w:left="940" w:hanging="181"/>
      </w:pPr>
      <w:rPr>
        <w:rFonts w:hint="default"/>
        <w:lang w:val="ru-RU" w:eastAsia="en-US" w:bidi="ar-SA"/>
      </w:rPr>
    </w:lvl>
    <w:lvl w:ilvl="4" w:tplc="2178391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1806F908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6" w:tplc="668EC216">
      <w:numFmt w:val="bullet"/>
      <w:lvlText w:val="•"/>
      <w:lvlJc w:val="left"/>
      <w:pPr>
        <w:ind w:left="1691" w:hanging="181"/>
      </w:pPr>
      <w:rPr>
        <w:rFonts w:hint="default"/>
        <w:lang w:val="ru-RU" w:eastAsia="en-US" w:bidi="ar-SA"/>
      </w:rPr>
    </w:lvl>
    <w:lvl w:ilvl="7" w:tplc="61324FDC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8" w:tplc="2E164D6A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219786F"/>
    <w:multiLevelType w:val="multilevel"/>
    <w:tmpl w:val="21B2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22A44"/>
    <w:multiLevelType w:val="hybridMultilevel"/>
    <w:tmpl w:val="3CA61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C4734"/>
    <w:multiLevelType w:val="multilevel"/>
    <w:tmpl w:val="D7EA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77841"/>
    <w:multiLevelType w:val="multilevel"/>
    <w:tmpl w:val="3758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CE3272"/>
    <w:multiLevelType w:val="hybridMultilevel"/>
    <w:tmpl w:val="FF285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321D2"/>
    <w:multiLevelType w:val="hybridMultilevel"/>
    <w:tmpl w:val="63309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4F0D"/>
    <w:multiLevelType w:val="multilevel"/>
    <w:tmpl w:val="D972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BD0B03"/>
    <w:multiLevelType w:val="hybridMultilevel"/>
    <w:tmpl w:val="53821E0C"/>
    <w:lvl w:ilvl="0" w:tplc="F886F58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D39A4"/>
    <w:multiLevelType w:val="multilevel"/>
    <w:tmpl w:val="A9081E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3BDA6594"/>
    <w:multiLevelType w:val="multilevel"/>
    <w:tmpl w:val="368A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12457"/>
    <w:multiLevelType w:val="hybridMultilevel"/>
    <w:tmpl w:val="AEF2EC56"/>
    <w:lvl w:ilvl="0" w:tplc="3F1EE0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62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815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8AB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D8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93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CC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AFC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E17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CE78DD"/>
    <w:multiLevelType w:val="multilevel"/>
    <w:tmpl w:val="CC989D6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43B111DB"/>
    <w:multiLevelType w:val="multilevel"/>
    <w:tmpl w:val="59FE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F7BF8"/>
    <w:multiLevelType w:val="multilevel"/>
    <w:tmpl w:val="637618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733086"/>
    <w:multiLevelType w:val="multilevel"/>
    <w:tmpl w:val="5FA2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95D569F"/>
    <w:multiLevelType w:val="hybridMultilevel"/>
    <w:tmpl w:val="93046984"/>
    <w:lvl w:ilvl="0" w:tplc="5734FD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CE8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04B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233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C41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67A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49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CD28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09E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254E9"/>
    <w:multiLevelType w:val="hybridMultilevel"/>
    <w:tmpl w:val="D79281C6"/>
    <w:lvl w:ilvl="0" w:tplc="C9C6572E">
      <w:start w:val="16"/>
      <w:numFmt w:val="decimal"/>
      <w:lvlText w:val="%1."/>
      <w:lvlJc w:val="left"/>
      <w:pPr>
        <w:ind w:left="514" w:hanging="3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46EC698">
      <w:start w:val="1"/>
      <w:numFmt w:val="decimal"/>
      <w:lvlText w:val="%2."/>
      <w:lvlJc w:val="left"/>
      <w:pPr>
        <w:ind w:left="9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076C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3D98731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4" w:tplc="0458E5E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5" w:tplc="B9B6F68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6" w:tplc="32B829BC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7" w:tplc="93D8475C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242E78DE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1407BBE"/>
    <w:multiLevelType w:val="multilevel"/>
    <w:tmpl w:val="F6F2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8608C"/>
    <w:multiLevelType w:val="hybridMultilevel"/>
    <w:tmpl w:val="7006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F085B"/>
    <w:multiLevelType w:val="multilevel"/>
    <w:tmpl w:val="73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DE4DD7"/>
    <w:multiLevelType w:val="multilevel"/>
    <w:tmpl w:val="07C6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23"/>
  </w:num>
  <w:num w:numId="5">
    <w:abstractNumId w:val="8"/>
  </w:num>
  <w:num w:numId="6">
    <w:abstractNumId w:val="2"/>
  </w:num>
  <w:num w:numId="7">
    <w:abstractNumId w:val="5"/>
  </w:num>
  <w:num w:numId="8">
    <w:abstractNumId w:val="25"/>
  </w:num>
  <w:num w:numId="9">
    <w:abstractNumId w:val="21"/>
  </w:num>
  <w:num w:numId="10">
    <w:abstractNumId w:val="16"/>
  </w:num>
  <w:num w:numId="11">
    <w:abstractNumId w:val="17"/>
  </w:num>
  <w:num w:numId="12">
    <w:abstractNumId w:val="10"/>
  </w:num>
  <w:num w:numId="13">
    <w:abstractNumId w:val="11"/>
  </w:num>
  <w:num w:numId="14">
    <w:abstractNumId w:val="22"/>
  </w:num>
  <w:num w:numId="15">
    <w:abstractNumId w:val="28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"/>
  </w:num>
  <w:num w:numId="20">
    <w:abstractNumId w:val="12"/>
  </w:num>
  <w:num w:numId="21">
    <w:abstractNumId w:val="14"/>
  </w:num>
  <w:num w:numId="22">
    <w:abstractNumId w:val="1"/>
  </w:num>
  <w:num w:numId="23">
    <w:abstractNumId w:val="7"/>
  </w:num>
  <w:num w:numId="24">
    <w:abstractNumId w:val="26"/>
  </w:num>
  <w:num w:numId="25">
    <w:abstractNumId w:val="4"/>
  </w:num>
  <w:num w:numId="26">
    <w:abstractNumId w:val="20"/>
  </w:num>
  <w:num w:numId="27">
    <w:abstractNumId w:val="18"/>
  </w:num>
  <w:num w:numId="28">
    <w:abstractNumId w:val="24"/>
  </w:num>
  <w:num w:numId="29">
    <w:abstractNumId w:val="29"/>
  </w:num>
  <w:num w:numId="3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CA"/>
    <w:rsid w:val="000101CA"/>
    <w:rsid w:val="00025088"/>
    <w:rsid w:val="00031581"/>
    <w:rsid w:val="0003440F"/>
    <w:rsid w:val="00043F72"/>
    <w:rsid w:val="00044E99"/>
    <w:rsid w:val="00053574"/>
    <w:rsid w:val="00084839"/>
    <w:rsid w:val="00086A33"/>
    <w:rsid w:val="00086D64"/>
    <w:rsid w:val="00091CAF"/>
    <w:rsid w:val="000A5557"/>
    <w:rsid w:val="000B33D1"/>
    <w:rsid w:val="000B42B5"/>
    <w:rsid w:val="000B5C73"/>
    <w:rsid w:val="000D5DF7"/>
    <w:rsid w:val="000D7F75"/>
    <w:rsid w:val="000E7D3C"/>
    <w:rsid w:val="000F36F6"/>
    <w:rsid w:val="00121F8C"/>
    <w:rsid w:val="0012253D"/>
    <w:rsid w:val="0012392E"/>
    <w:rsid w:val="001372B1"/>
    <w:rsid w:val="00137645"/>
    <w:rsid w:val="00143E00"/>
    <w:rsid w:val="001629E7"/>
    <w:rsid w:val="0019330C"/>
    <w:rsid w:val="001976C9"/>
    <w:rsid w:val="001F016A"/>
    <w:rsid w:val="001F4991"/>
    <w:rsid w:val="00215B5E"/>
    <w:rsid w:val="00234A97"/>
    <w:rsid w:val="00243DEE"/>
    <w:rsid w:val="002472F8"/>
    <w:rsid w:val="002559BB"/>
    <w:rsid w:val="00265E5D"/>
    <w:rsid w:val="00274A3D"/>
    <w:rsid w:val="00286EBC"/>
    <w:rsid w:val="002A313C"/>
    <w:rsid w:val="002A5778"/>
    <w:rsid w:val="002A6219"/>
    <w:rsid w:val="002B0D90"/>
    <w:rsid w:val="002B40D7"/>
    <w:rsid w:val="002B6428"/>
    <w:rsid w:val="00300934"/>
    <w:rsid w:val="003016B1"/>
    <w:rsid w:val="00320051"/>
    <w:rsid w:val="00326AC3"/>
    <w:rsid w:val="00341DC7"/>
    <w:rsid w:val="00351183"/>
    <w:rsid w:val="003548FD"/>
    <w:rsid w:val="00356177"/>
    <w:rsid w:val="0039446E"/>
    <w:rsid w:val="003950ED"/>
    <w:rsid w:val="003A38B5"/>
    <w:rsid w:val="003A409E"/>
    <w:rsid w:val="003B2D84"/>
    <w:rsid w:val="003C0EAD"/>
    <w:rsid w:val="0040196E"/>
    <w:rsid w:val="00403F4E"/>
    <w:rsid w:val="004103FA"/>
    <w:rsid w:val="004217AE"/>
    <w:rsid w:val="00431D3E"/>
    <w:rsid w:val="00447D63"/>
    <w:rsid w:val="00483974"/>
    <w:rsid w:val="00496C1D"/>
    <w:rsid w:val="004A39CD"/>
    <w:rsid w:val="004D46AF"/>
    <w:rsid w:val="004D606F"/>
    <w:rsid w:val="004E5501"/>
    <w:rsid w:val="0054478A"/>
    <w:rsid w:val="00545A91"/>
    <w:rsid w:val="00591B09"/>
    <w:rsid w:val="00597746"/>
    <w:rsid w:val="005B003F"/>
    <w:rsid w:val="005B414F"/>
    <w:rsid w:val="005C3673"/>
    <w:rsid w:val="005C6C76"/>
    <w:rsid w:val="005D0953"/>
    <w:rsid w:val="005D765B"/>
    <w:rsid w:val="005E00C5"/>
    <w:rsid w:val="005E70DA"/>
    <w:rsid w:val="006004AD"/>
    <w:rsid w:val="00651BB4"/>
    <w:rsid w:val="006603E8"/>
    <w:rsid w:val="006645FA"/>
    <w:rsid w:val="006725F3"/>
    <w:rsid w:val="006770F4"/>
    <w:rsid w:val="006845F9"/>
    <w:rsid w:val="006C3BB3"/>
    <w:rsid w:val="006F4BBB"/>
    <w:rsid w:val="006F71F7"/>
    <w:rsid w:val="007175F0"/>
    <w:rsid w:val="0074219E"/>
    <w:rsid w:val="0074489B"/>
    <w:rsid w:val="00751A88"/>
    <w:rsid w:val="007569C7"/>
    <w:rsid w:val="007707B8"/>
    <w:rsid w:val="00775080"/>
    <w:rsid w:val="00785D59"/>
    <w:rsid w:val="00796626"/>
    <w:rsid w:val="007A4655"/>
    <w:rsid w:val="007C106E"/>
    <w:rsid w:val="007D391C"/>
    <w:rsid w:val="007F1980"/>
    <w:rsid w:val="007F2FFA"/>
    <w:rsid w:val="007F579C"/>
    <w:rsid w:val="008027A4"/>
    <w:rsid w:val="00830C0A"/>
    <w:rsid w:val="00833B63"/>
    <w:rsid w:val="00837ABD"/>
    <w:rsid w:val="00845CF1"/>
    <w:rsid w:val="00850858"/>
    <w:rsid w:val="008522F5"/>
    <w:rsid w:val="008A0670"/>
    <w:rsid w:val="00910412"/>
    <w:rsid w:val="0093058C"/>
    <w:rsid w:val="00944949"/>
    <w:rsid w:val="009536C4"/>
    <w:rsid w:val="009542AA"/>
    <w:rsid w:val="0096446C"/>
    <w:rsid w:val="00973C1D"/>
    <w:rsid w:val="00977832"/>
    <w:rsid w:val="00987617"/>
    <w:rsid w:val="009A73A2"/>
    <w:rsid w:val="009B1982"/>
    <w:rsid w:val="009C3828"/>
    <w:rsid w:val="00A101A7"/>
    <w:rsid w:val="00A14D9B"/>
    <w:rsid w:val="00A42DB4"/>
    <w:rsid w:val="00A43532"/>
    <w:rsid w:val="00A6156A"/>
    <w:rsid w:val="00A706F3"/>
    <w:rsid w:val="00A82AF3"/>
    <w:rsid w:val="00AD4AF7"/>
    <w:rsid w:val="00AE56B1"/>
    <w:rsid w:val="00B05C5F"/>
    <w:rsid w:val="00B3631E"/>
    <w:rsid w:val="00B6025C"/>
    <w:rsid w:val="00B91A66"/>
    <w:rsid w:val="00BD5F77"/>
    <w:rsid w:val="00BE7213"/>
    <w:rsid w:val="00BF699F"/>
    <w:rsid w:val="00C06E90"/>
    <w:rsid w:val="00C14607"/>
    <w:rsid w:val="00C1672A"/>
    <w:rsid w:val="00C44216"/>
    <w:rsid w:val="00C53FA0"/>
    <w:rsid w:val="00C55EE6"/>
    <w:rsid w:val="00C56B49"/>
    <w:rsid w:val="00C6232F"/>
    <w:rsid w:val="00C64808"/>
    <w:rsid w:val="00C66C44"/>
    <w:rsid w:val="00C90594"/>
    <w:rsid w:val="00C924B1"/>
    <w:rsid w:val="00C93E0E"/>
    <w:rsid w:val="00D008E8"/>
    <w:rsid w:val="00D04681"/>
    <w:rsid w:val="00D37F75"/>
    <w:rsid w:val="00D414EE"/>
    <w:rsid w:val="00D5503F"/>
    <w:rsid w:val="00D63552"/>
    <w:rsid w:val="00D64791"/>
    <w:rsid w:val="00D85B91"/>
    <w:rsid w:val="00D872B8"/>
    <w:rsid w:val="00D90F3A"/>
    <w:rsid w:val="00D93537"/>
    <w:rsid w:val="00D94C9B"/>
    <w:rsid w:val="00D96D73"/>
    <w:rsid w:val="00D96E8F"/>
    <w:rsid w:val="00DA63C9"/>
    <w:rsid w:val="00DB5922"/>
    <w:rsid w:val="00E05DBD"/>
    <w:rsid w:val="00E07CC9"/>
    <w:rsid w:val="00E15F33"/>
    <w:rsid w:val="00E232F9"/>
    <w:rsid w:val="00E302C0"/>
    <w:rsid w:val="00E5059A"/>
    <w:rsid w:val="00E52824"/>
    <w:rsid w:val="00E528F2"/>
    <w:rsid w:val="00E63E00"/>
    <w:rsid w:val="00E65962"/>
    <w:rsid w:val="00E70E5B"/>
    <w:rsid w:val="00E7578A"/>
    <w:rsid w:val="00E81AE2"/>
    <w:rsid w:val="00E9021B"/>
    <w:rsid w:val="00ED6B77"/>
    <w:rsid w:val="00EE39D1"/>
    <w:rsid w:val="00EE670E"/>
    <w:rsid w:val="00EF040D"/>
    <w:rsid w:val="00EF3569"/>
    <w:rsid w:val="00F00F9B"/>
    <w:rsid w:val="00F2778B"/>
    <w:rsid w:val="00F83357"/>
    <w:rsid w:val="00FB5FD8"/>
    <w:rsid w:val="00FC1480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02DBF4"/>
  <w15:docId w15:val="{4E58A3A5-C84F-423B-AFCE-6DA6F5F2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2"/>
    </w:pPr>
    <w:rPr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8">
    <w:name w:val="header"/>
    <w:basedOn w:val="a"/>
    <w:link w:val="a9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e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">
    <w:name w:val="Другое_"/>
    <w:basedOn w:val="a0"/>
    <w:link w:val="af0"/>
    <w:rsid w:val="006725F3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2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c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character" w:customStyle="1" w:styleId="6">
    <w:name w:val="Основной текст (6)_"/>
    <w:basedOn w:val="a0"/>
    <w:link w:val="60"/>
    <w:rsid w:val="004217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7AE"/>
    <w:pPr>
      <w:shd w:val="clear" w:color="auto" w:fill="FFFFFF"/>
      <w:autoSpaceDE/>
      <w:autoSpaceDN/>
      <w:spacing w:before="5220" w:after="60" w:line="0" w:lineRule="atLeast"/>
      <w:jc w:val="center"/>
    </w:pPr>
    <w:rPr>
      <w:sz w:val="28"/>
      <w:szCs w:val="28"/>
      <w:lang w:val="en-US"/>
    </w:rPr>
  </w:style>
  <w:style w:type="character" w:customStyle="1" w:styleId="af3">
    <w:name w:val="Колонтитул_"/>
    <w:basedOn w:val="a0"/>
    <w:link w:val="af4"/>
    <w:rsid w:val="004217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4">
    <w:name w:val="Колонтитул"/>
    <w:basedOn w:val="a"/>
    <w:link w:val="af3"/>
    <w:rsid w:val="004217AE"/>
    <w:pPr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7">
    <w:name w:val="Основной текст (7)_"/>
    <w:basedOn w:val="a0"/>
    <w:link w:val="70"/>
    <w:rsid w:val="004217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217AE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character" w:styleId="af5">
    <w:name w:val="Hyperlink"/>
    <w:basedOn w:val="a0"/>
    <w:uiPriority w:val="99"/>
    <w:unhideWhenUsed/>
    <w:rsid w:val="0074219E"/>
    <w:rPr>
      <w:color w:val="0000FF"/>
      <w:u w:val="single"/>
    </w:rPr>
  </w:style>
  <w:style w:type="character" w:customStyle="1" w:styleId="12">
    <w:name w:val="Заголовок №1_"/>
    <w:basedOn w:val="a0"/>
    <w:link w:val="13"/>
    <w:rsid w:val="00837ABD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837ABD"/>
    <w:pPr>
      <w:autoSpaceDE/>
      <w:autoSpaceDN/>
      <w:spacing w:after="270" w:line="228" w:lineRule="auto"/>
      <w:jc w:val="center"/>
      <w:outlineLvl w:val="0"/>
    </w:pPr>
    <w:rPr>
      <w:b/>
      <w:bCs/>
      <w:sz w:val="32"/>
      <w:szCs w:val="32"/>
      <w:lang w:val="en-US"/>
    </w:rPr>
  </w:style>
  <w:style w:type="character" w:customStyle="1" w:styleId="af6">
    <w:name w:val="Подпись к таблице_"/>
    <w:basedOn w:val="a0"/>
    <w:link w:val="af7"/>
    <w:rsid w:val="00031581"/>
    <w:rPr>
      <w:rFonts w:ascii="Times New Roman" w:eastAsia="Times New Roman" w:hAnsi="Times New Roman" w:cs="Times New Roman"/>
    </w:rPr>
  </w:style>
  <w:style w:type="paragraph" w:customStyle="1" w:styleId="af7">
    <w:name w:val="Подпись к таблице"/>
    <w:basedOn w:val="a"/>
    <w:link w:val="af6"/>
    <w:rsid w:val="00031581"/>
    <w:pPr>
      <w:autoSpaceDE/>
      <w:autoSpaceDN/>
    </w:pPr>
    <w:rPr>
      <w:lang w:val="en-US"/>
    </w:rPr>
  </w:style>
  <w:style w:type="paragraph" w:customStyle="1" w:styleId="af8">
    <w:name w:val="Прижатый влево"/>
    <w:basedOn w:val="a"/>
    <w:next w:val="a"/>
    <w:uiPriority w:val="99"/>
    <w:rsid w:val="00C44216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p22">
    <w:name w:val="p22"/>
    <w:basedOn w:val="a"/>
    <w:rsid w:val="00AD4A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872B8"/>
    <w:rPr>
      <w:rFonts w:ascii="Arial" w:eastAsiaTheme="minorEastAsia" w:hAnsi="Arial" w:cs="Arial"/>
      <w:kern w:val="2"/>
      <w:sz w:val="20"/>
      <w:lang w:val="ru-RU" w:eastAsia="ru-RU"/>
      <w14:ligatures w14:val="standardContextual"/>
    </w:rPr>
  </w:style>
  <w:style w:type="table" w:customStyle="1" w:styleId="TableGrid">
    <w:name w:val="TableGrid"/>
    <w:rsid w:val="00AE56B1"/>
    <w:pPr>
      <w:widowControl/>
      <w:autoSpaceDE/>
      <w:autoSpaceDN/>
    </w:pPr>
    <w:rPr>
      <w:rFonts w:eastAsiaTheme="minorEastAsia"/>
      <w:kern w:val="2"/>
      <w:lang w:val="ru-RU"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Unresolved Mention"/>
    <w:basedOn w:val="a0"/>
    <w:uiPriority w:val="99"/>
    <w:semiHidden/>
    <w:unhideWhenUsed/>
    <w:rsid w:val="00121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rasotaimedicina.ru/diseases/zabolevanija_pulmonology/pulmonary-embolism" TargetMode="External"/><Relationship Id="rId18" Type="http://schemas.openxmlformats.org/officeDocument/2006/relationships/hyperlink" Target="https://www.krasotaimedicina.ru/diseases/traumatology/bone-fractur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krasotaimedicina.ru/diseases/zabolevanija_neurology/insult" TargetMode="External"/><Relationship Id="rId17" Type="http://schemas.openxmlformats.org/officeDocument/2006/relationships/hyperlink" Target="https://www.krasotaimedicina.ru/diseases/traumatology/electrotraum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rasotaimedicina.ru/diseases/traumatology/frostbit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rasotaimedicina.ru/diseases/zabolevanija_cardiology/myocardial_infarc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asotaimedicina.ru/diseases/zabolevanija_cardiology/hypertensive-crisi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krasotaimedicina.ru/diseases/allergic/anaphylactic-shoc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krasotaimedicina.ru/diseases/zabolevanija_pulmonology/pulmonary-edem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CA2F-01FA-4EFA-85D0-EB0A540D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</dc:creator>
  <cp:lastModifiedBy>user</cp:lastModifiedBy>
  <cp:revision>58</cp:revision>
  <dcterms:created xsi:type="dcterms:W3CDTF">2024-04-17T11:47:00Z</dcterms:created>
  <dcterms:modified xsi:type="dcterms:W3CDTF">2024-11-22T10:53:00Z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